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6AA" w:rsidRPr="000B1C91" w:rsidRDefault="001060E8" w:rsidP="000B1C91">
      <w:pPr>
        <w:jc w:val="center"/>
        <w:rPr>
          <w:rFonts w:ascii="Verdana" w:hAnsi="Verdana" w:cs="Arial"/>
          <w:b/>
          <w:szCs w:val="24"/>
        </w:rPr>
      </w:pPr>
      <w:r w:rsidRPr="000B1C91">
        <w:rPr>
          <w:rFonts w:ascii="Verdana" w:hAnsi="Verdana" w:cs="Arial"/>
          <w:b/>
          <w:szCs w:val="24"/>
        </w:rPr>
        <w:t>Customer Relations Worksheet</w:t>
      </w:r>
    </w:p>
    <w:p w:rsidR="001060E8" w:rsidRPr="000B1C91" w:rsidRDefault="001060E8" w:rsidP="004D366F">
      <w:pPr>
        <w:rPr>
          <w:rFonts w:ascii="Verdana" w:hAnsi="Verdana" w:cs="Arial"/>
          <w:sz w:val="20"/>
          <w:szCs w:val="20"/>
        </w:rPr>
      </w:pPr>
      <w:r w:rsidRPr="000B1C91">
        <w:rPr>
          <w:rFonts w:ascii="Verdana" w:hAnsi="Verdana" w:cs="Arial"/>
          <w:sz w:val="20"/>
          <w:szCs w:val="20"/>
        </w:rPr>
        <w:t>Review the table categories to find the ones applicable to your company, products or services. Check or type Yes in the Applies column for each line i</w:t>
      </w:r>
      <w:r w:rsidR="002210FA">
        <w:rPr>
          <w:rFonts w:ascii="Verdana" w:hAnsi="Verdana" w:cs="Arial"/>
          <w:sz w:val="20"/>
          <w:szCs w:val="20"/>
        </w:rPr>
        <w:t>tem that applies to you. Then, g</w:t>
      </w:r>
      <w:r w:rsidRPr="000B1C91">
        <w:rPr>
          <w:rFonts w:ascii="Verdana" w:hAnsi="Verdana" w:cs="Arial"/>
          <w:sz w:val="20"/>
          <w:szCs w:val="20"/>
        </w:rPr>
        <w:t>o through a second time while reviewing your website, policies, procedures or other marketing and regulatory documents to see where and how you can improve.</w:t>
      </w:r>
    </w:p>
    <w:p w:rsidR="00E026AA" w:rsidRPr="001060E8" w:rsidRDefault="001060E8" w:rsidP="004D366F">
      <w:pPr>
        <w:rPr>
          <w:rFonts w:ascii="Verdana" w:hAnsi="Verdana" w:cs="Arial"/>
          <w:b/>
          <w:szCs w:val="24"/>
        </w:rPr>
      </w:pPr>
      <w:r w:rsidRPr="001060E8">
        <w:rPr>
          <w:rFonts w:ascii="Verdana" w:hAnsi="Verdana" w:cs="Arial"/>
          <w:b/>
          <w:szCs w:val="24"/>
        </w:rPr>
        <w:t>Help Customers Make the Right Purchase</w:t>
      </w:r>
    </w:p>
    <w:p w:rsidR="00E026AA" w:rsidRPr="001060E8" w:rsidRDefault="00E026AA" w:rsidP="004D366F">
      <w:pPr>
        <w:rPr>
          <w:rFonts w:ascii="Verdana" w:hAnsi="Verdana" w:cs="Arial"/>
          <w:b/>
          <w:i/>
          <w:szCs w:val="24"/>
        </w:rPr>
      </w:pPr>
      <w:r w:rsidRPr="001060E8">
        <w:rPr>
          <w:rFonts w:ascii="Verdana" w:hAnsi="Verdana" w:cs="Arial"/>
          <w:b/>
          <w:i/>
          <w:szCs w:val="24"/>
        </w:rPr>
        <w:t>All Websites</w:t>
      </w:r>
    </w:p>
    <w:tbl>
      <w:tblPr>
        <w:tblStyle w:val="TableGrid"/>
        <w:tblW w:w="9273" w:type="dxa"/>
        <w:tblLook w:val="04A0" w:firstRow="1" w:lastRow="0" w:firstColumn="1" w:lastColumn="0" w:noHBand="0" w:noVBand="1"/>
      </w:tblPr>
      <w:tblGrid>
        <w:gridCol w:w="936"/>
        <w:gridCol w:w="817"/>
        <w:gridCol w:w="1869"/>
        <w:gridCol w:w="5651"/>
      </w:tblGrid>
      <w:tr w:rsidR="00EA2F0A" w:rsidRPr="000B1C91" w:rsidTr="001060E8">
        <w:tc>
          <w:tcPr>
            <w:tcW w:w="805" w:type="dxa"/>
          </w:tcPr>
          <w:p w:rsidR="00E026AA" w:rsidRPr="000B1C91" w:rsidRDefault="00E026AA" w:rsidP="004D366F">
            <w:pPr>
              <w:rPr>
                <w:rFonts w:ascii="Verdana" w:hAnsi="Verdana" w:cs="Arial"/>
                <w:sz w:val="20"/>
                <w:szCs w:val="20"/>
              </w:rPr>
            </w:pPr>
            <w:r w:rsidRPr="000B1C91">
              <w:rPr>
                <w:rFonts w:ascii="Verdana" w:hAnsi="Verdana" w:cs="Arial"/>
                <w:sz w:val="20"/>
                <w:szCs w:val="20"/>
              </w:rPr>
              <w:t>Applies</w:t>
            </w:r>
          </w:p>
        </w:tc>
        <w:tc>
          <w:tcPr>
            <w:tcW w:w="823" w:type="dxa"/>
          </w:tcPr>
          <w:p w:rsidR="00E026AA" w:rsidRPr="000B1C91" w:rsidRDefault="00E026AA" w:rsidP="004D366F">
            <w:pPr>
              <w:rPr>
                <w:rFonts w:ascii="Verdana" w:hAnsi="Verdana" w:cs="Arial"/>
                <w:sz w:val="20"/>
                <w:szCs w:val="20"/>
              </w:rPr>
            </w:pPr>
            <w:r w:rsidRPr="000B1C91">
              <w:rPr>
                <w:rFonts w:ascii="Verdana" w:hAnsi="Verdana" w:cs="Arial"/>
                <w:sz w:val="20"/>
                <w:szCs w:val="20"/>
              </w:rPr>
              <w:t>Done</w:t>
            </w:r>
          </w:p>
        </w:tc>
        <w:tc>
          <w:tcPr>
            <w:tcW w:w="1697" w:type="dxa"/>
          </w:tcPr>
          <w:p w:rsidR="00E026AA" w:rsidRPr="000B1C91" w:rsidRDefault="00E026AA" w:rsidP="004D366F">
            <w:pPr>
              <w:rPr>
                <w:rFonts w:ascii="Verdana" w:hAnsi="Verdana" w:cs="Arial"/>
                <w:sz w:val="20"/>
                <w:szCs w:val="20"/>
              </w:rPr>
            </w:pPr>
            <w:r w:rsidRPr="000B1C91">
              <w:rPr>
                <w:rFonts w:ascii="Verdana" w:hAnsi="Verdana" w:cs="Arial"/>
                <w:sz w:val="20"/>
                <w:szCs w:val="20"/>
              </w:rPr>
              <w:t>Information</w:t>
            </w:r>
          </w:p>
        </w:tc>
        <w:tc>
          <w:tcPr>
            <w:tcW w:w="5948" w:type="dxa"/>
          </w:tcPr>
          <w:p w:rsidR="00E026AA" w:rsidRPr="000B1C91" w:rsidRDefault="00E026AA" w:rsidP="004D366F">
            <w:pPr>
              <w:rPr>
                <w:rFonts w:ascii="Verdana" w:hAnsi="Verdana" w:cs="Arial"/>
                <w:sz w:val="20"/>
                <w:szCs w:val="20"/>
              </w:rPr>
            </w:pPr>
            <w:r w:rsidRPr="000B1C91">
              <w:rPr>
                <w:rFonts w:ascii="Verdana" w:hAnsi="Verdana" w:cs="Arial"/>
                <w:sz w:val="20"/>
                <w:szCs w:val="20"/>
              </w:rPr>
              <w:t>Notes</w:t>
            </w:r>
          </w:p>
        </w:tc>
      </w:tr>
      <w:tr w:rsidR="00E026AA" w:rsidRPr="000B1C91" w:rsidTr="001060E8">
        <w:tc>
          <w:tcPr>
            <w:tcW w:w="805" w:type="dxa"/>
          </w:tcPr>
          <w:p w:rsidR="00E026AA" w:rsidRPr="000B1C91" w:rsidRDefault="00E026AA" w:rsidP="004D366F">
            <w:pPr>
              <w:rPr>
                <w:rFonts w:ascii="Verdana" w:hAnsi="Verdana" w:cs="Arial"/>
                <w:sz w:val="20"/>
                <w:szCs w:val="20"/>
              </w:rPr>
            </w:pPr>
          </w:p>
        </w:tc>
        <w:tc>
          <w:tcPr>
            <w:tcW w:w="823" w:type="dxa"/>
          </w:tcPr>
          <w:p w:rsidR="00E026AA" w:rsidRPr="000B1C91" w:rsidRDefault="00E026AA" w:rsidP="004D366F">
            <w:pPr>
              <w:rPr>
                <w:rFonts w:ascii="Verdana" w:hAnsi="Verdana" w:cs="Arial"/>
                <w:sz w:val="20"/>
                <w:szCs w:val="20"/>
              </w:rPr>
            </w:pPr>
          </w:p>
        </w:tc>
        <w:tc>
          <w:tcPr>
            <w:tcW w:w="1697" w:type="dxa"/>
          </w:tcPr>
          <w:p w:rsidR="00E026AA" w:rsidRPr="000B1C91" w:rsidRDefault="00E026AA" w:rsidP="004D366F">
            <w:pPr>
              <w:rPr>
                <w:rFonts w:ascii="Verdana" w:hAnsi="Verdana" w:cs="Arial"/>
                <w:sz w:val="20"/>
                <w:szCs w:val="20"/>
              </w:rPr>
            </w:pPr>
            <w:r w:rsidRPr="00E026AA">
              <w:rPr>
                <w:rFonts w:ascii="Verdana" w:eastAsia="Times New Roman" w:hAnsi="Verdana" w:cs="Calibri"/>
                <w:color w:val="000000"/>
                <w:sz w:val="20"/>
                <w:szCs w:val="20"/>
                <w:lang w:eastAsia="en-CA"/>
              </w:rPr>
              <w:t>Price</w:t>
            </w:r>
          </w:p>
        </w:tc>
        <w:tc>
          <w:tcPr>
            <w:tcW w:w="5948" w:type="dxa"/>
          </w:tcPr>
          <w:p w:rsidR="00E026AA" w:rsidRPr="000B1C91" w:rsidRDefault="00EA2F0A" w:rsidP="004D366F">
            <w:pPr>
              <w:rPr>
                <w:rFonts w:ascii="Verdana" w:hAnsi="Verdana" w:cs="Arial"/>
                <w:sz w:val="20"/>
                <w:szCs w:val="20"/>
              </w:rPr>
            </w:pPr>
            <w:r w:rsidRPr="000B1C91">
              <w:rPr>
                <w:rFonts w:ascii="Verdana" w:hAnsi="Verdana" w:cs="Arial"/>
                <w:sz w:val="20"/>
                <w:szCs w:val="20"/>
              </w:rPr>
              <w:t>Customers need to know the price, and while many business owners don’t want their prices known to competitors, not providing this information will deter customer contact. If there is a fixed price for the item or service you provide, put it on your website. If there are a number of factors that go into the final cost, provide a form for customers to request a quote.</w:t>
            </w:r>
          </w:p>
        </w:tc>
      </w:tr>
      <w:tr w:rsidR="00E026AA" w:rsidRPr="000B1C91" w:rsidTr="001060E8">
        <w:tc>
          <w:tcPr>
            <w:tcW w:w="805" w:type="dxa"/>
          </w:tcPr>
          <w:p w:rsidR="00E026AA" w:rsidRPr="000B1C91" w:rsidRDefault="00E026AA" w:rsidP="004D366F">
            <w:pPr>
              <w:rPr>
                <w:rFonts w:ascii="Verdana" w:hAnsi="Verdana" w:cs="Arial"/>
                <w:sz w:val="20"/>
                <w:szCs w:val="20"/>
              </w:rPr>
            </w:pPr>
          </w:p>
        </w:tc>
        <w:tc>
          <w:tcPr>
            <w:tcW w:w="823" w:type="dxa"/>
          </w:tcPr>
          <w:p w:rsidR="00E026AA" w:rsidRPr="000B1C91" w:rsidRDefault="00E026AA" w:rsidP="004D366F">
            <w:pPr>
              <w:rPr>
                <w:rFonts w:ascii="Verdana" w:hAnsi="Verdana" w:cs="Arial"/>
                <w:sz w:val="20"/>
                <w:szCs w:val="20"/>
              </w:rPr>
            </w:pPr>
          </w:p>
        </w:tc>
        <w:tc>
          <w:tcPr>
            <w:tcW w:w="1697" w:type="dxa"/>
          </w:tcPr>
          <w:p w:rsidR="00E026AA" w:rsidRPr="000B1C91" w:rsidRDefault="00E026AA" w:rsidP="004D366F">
            <w:pPr>
              <w:rPr>
                <w:rFonts w:ascii="Verdana" w:eastAsia="Times New Roman" w:hAnsi="Verdana" w:cs="Calibri"/>
                <w:color w:val="000000"/>
                <w:sz w:val="20"/>
                <w:szCs w:val="20"/>
                <w:lang w:eastAsia="en-CA"/>
              </w:rPr>
            </w:pPr>
            <w:r w:rsidRPr="00E026AA">
              <w:rPr>
                <w:rFonts w:ascii="Verdana" w:eastAsia="Times New Roman" w:hAnsi="Verdana" w:cs="Calibri"/>
                <w:color w:val="000000"/>
                <w:sz w:val="20"/>
                <w:szCs w:val="20"/>
                <w:lang w:eastAsia="en-CA"/>
              </w:rPr>
              <w:t>Currency</w:t>
            </w:r>
          </w:p>
        </w:tc>
        <w:tc>
          <w:tcPr>
            <w:tcW w:w="5948" w:type="dxa"/>
          </w:tcPr>
          <w:p w:rsidR="00E026AA" w:rsidRPr="000B1C91" w:rsidRDefault="00EA2F0A" w:rsidP="004D366F">
            <w:pPr>
              <w:rPr>
                <w:rFonts w:ascii="Verdana" w:hAnsi="Verdana" w:cs="Arial"/>
                <w:sz w:val="20"/>
                <w:szCs w:val="20"/>
              </w:rPr>
            </w:pPr>
            <w:r w:rsidRPr="000B1C91">
              <w:rPr>
                <w:rFonts w:ascii="Verdana" w:hAnsi="Verdana" w:cs="Arial"/>
                <w:sz w:val="20"/>
                <w:szCs w:val="20"/>
              </w:rPr>
              <w:t>If you sell online, remember that your website visitors could be anywhere in the world. Add the currency symbol to prices or put a note an easy to see note on the page.</w:t>
            </w:r>
          </w:p>
        </w:tc>
      </w:tr>
      <w:tr w:rsidR="00E026AA" w:rsidRPr="000B1C91" w:rsidTr="001060E8">
        <w:tc>
          <w:tcPr>
            <w:tcW w:w="805" w:type="dxa"/>
          </w:tcPr>
          <w:p w:rsidR="00E026AA" w:rsidRPr="000B1C91" w:rsidRDefault="00E026AA" w:rsidP="004D366F">
            <w:pPr>
              <w:rPr>
                <w:rFonts w:ascii="Verdana" w:hAnsi="Verdana" w:cs="Arial"/>
                <w:sz w:val="20"/>
                <w:szCs w:val="20"/>
              </w:rPr>
            </w:pPr>
          </w:p>
        </w:tc>
        <w:tc>
          <w:tcPr>
            <w:tcW w:w="823" w:type="dxa"/>
          </w:tcPr>
          <w:p w:rsidR="00E026AA" w:rsidRPr="000B1C91" w:rsidRDefault="00E026AA" w:rsidP="004D366F">
            <w:pPr>
              <w:rPr>
                <w:rFonts w:ascii="Verdana" w:hAnsi="Verdana" w:cs="Arial"/>
                <w:sz w:val="20"/>
                <w:szCs w:val="20"/>
              </w:rPr>
            </w:pPr>
          </w:p>
        </w:tc>
        <w:tc>
          <w:tcPr>
            <w:tcW w:w="1697" w:type="dxa"/>
          </w:tcPr>
          <w:p w:rsidR="00E026AA" w:rsidRPr="000B1C91" w:rsidRDefault="00EA2F0A" w:rsidP="00EA2F0A">
            <w:pPr>
              <w:rPr>
                <w:rFonts w:ascii="Verdana" w:eastAsia="Times New Roman" w:hAnsi="Verdana" w:cs="Calibri"/>
                <w:color w:val="000000"/>
                <w:sz w:val="20"/>
                <w:szCs w:val="20"/>
                <w:lang w:eastAsia="en-CA"/>
              </w:rPr>
            </w:pPr>
            <w:r w:rsidRPr="000B1C91">
              <w:rPr>
                <w:rFonts w:ascii="Verdana" w:eastAsia="Times New Roman" w:hAnsi="Verdana" w:cs="Calibri"/>
                <w:color w:val="000000"/>
                <w:sz w:val="20"/>
                <w:szCs w:val="20"/>
                <w:lang w:eastAsia="en-CA"/>
              </w:rPr>
              <w:t>Service/Delivery Area</w:t>
            </w:r>
          </w:p>
        </w:tc>
        <w:tc>
          <w:tcPr>
            <w:tcW w:w="5948" w:type="dxa"/>
          </w:tcPr>
          <w:p w:rsidR="00E026AA" w:rsidRPr="000B1C91" w:rsidRDefault="00EA2F0A" w:rsidP="00B64915">
            <w:pPr>
              <w:rPr>
                <w:rFonts w:ascii="Verdana" w:hAnsi="Verdana" w:cs="Arial"/>
                <w:sz w:val="20"/>
                <w:szCs w:val="20"/>
              </w:rPr>
            </w:pPr>
            <w:r w:rsidRPr="000B1C91">
              <w:rPr>
                <w:rFonts w:ascii="Verdana" w:hAnsi="Verdana" w:cs="Arial"/>
                <w:sz w:val="20"/>
                <w:szCs w:val="20"/>
              </w:rPr>
              <w:t>Again, your website can be viewed globally, even if you only provide service in one location. It wastes everyone’s time if you don’t make it clear where you provide your service or where you ship to.</w:t>
            </w:r>
            <w:r w:rsidR="00B64915" w:rsidRPr="000B1C91">
              <w:rPr>
                <w:rFonts w:ascii="Verdana" w:hAnsi="Verdana" w:cs="Arial"/>
                <w:sz w:val="20"/>
                <w:szCs w:val="20"/>
              </w:rPr>
              <w:t xml:space="preserve"> Also remember to include the province/state and country. (As one example, there is an Abbotsford in Quebec too.)</w:t>
            </w:r>
          </w:p>
        </w:tc>
      </w:tr>
      <w:tr w:rsidR="00E026AA" w:rsidRPr="000B1C91" w:rsidTr="001060E8">
        <w:tc>
          <w:tcPr>
            <w:tcW w:w="805" w:type="dxa"/>
          </w:tcPr>
          <w:p w:rsidR="00E026AA" w:rsidRPr="000B1C91" w:rsidRDefault="00E026AA" w:rsidP="004D366F">
            <w:pPr>
              <w:rPr>
                <w:rFonts w:ascii="Verdana" w:hAnsi="Verdana" w:cs="Arial"/>
                <w:sz w:val="20"/>
                <w:szCs w:val="20"/>
              </w:rPr>
            </w:pPr>
          </w:p>
        </w:tc>
        <w:tc>
          <w:tcPr>
            <w:tcW w:w="823" w:type="dxa"/>
          </w:tcPr>
          <w:p w:rsidR="00E026AA" w:rsidRPr="000B1C91" w:rsidRDefault="00E026AA" w:rsidP="004D366F">
            <w:pPr>
              <w:rPr>
                <w:rFonts w:ascii="Verdana" w:hAnsi="Verdana" w:cs="Arial"/>
                <w:sz w:val="20"/>
                <w:szCs w:val="20"/>
              </w:rPr>
            </w:pPr>
          </w:p>
        </w:tc>
        <w:tc>
          <w:tcPr>
            <w:tcW w:w="1697" w:type="dxa"/>
          </w:tcPr>
          <w:p w:rsidR="00E026AA" w:rsidRPr="000B1C91" w:rsidRDefault="00B64A72" w:rsidP="00EA2F0A">
            <w:pPr>
              <w:rPr>
                <w:rFonts w:ascii="Verdana" w:eastAsia="Times New Roman" w:hAnsi="Verdana" w:cs="Calibri"/>
                <w:color w:val="000000"/>
                <w:sz w:val="20"/>
                <w:szCs w:val="20"/>
                <w:lang w:eastAsia="en-CA"/>
              </w:rPr>
            </w:pPr>
            <w:r w:rsidRPr="000B1C91">
              <w:rPr>
                <w:rFonts w:ascii="Verdana" w:eastAsia="Times New Roman" w:hAnsi="Verdana" w:cs="Calibri"/>
                <w:color w:val="000000"/>
                <w:sz w:val="20"/>
                <w:szCs w:val="20"/>
                <w:lang w:eastAsia="en-CA"/>
              </w:rPr>
              <w:t>Service/</w:t>
            </w:r>
            <w:r w:rsidR="00EA2F0A" w:rsidRPr="00E026AA">
              <w:rPr>
                <w:rFonts w:ascii="Verdana" w:eastAsia="Times New Roman" w:hAnsi="Verdana" w:cs="Calibri"/>
                <w:color w:val="000000"/>
                <w:sz w:val="20"/>
                <w:szCs w:val="20"/>
                <w:lang w:eastAsia="en-CA"/>
              </w:rPr>
              <w:t>Delivery Time</w:t>
            </w:r>
            <w:r w:rsidR="00EA2F0A" w:rsidRPr="000B1C91">
              <w:rPr>
                <w:rFonts w:ascii="Verdana" w:eastAsia="Times New Roman" w:hAnsi="Verdana" w:cs="Calibri"/>
                <w:color w:val="000000"/>
                <w:sz w:val="20"/>
                <w:szCs w:val="20"/>
                <w:lang w:eastAsia="en-CA"/>
              </w:rPr>
              <w:t xml:space="preserve"> </w:t>
            </w:r>
          </w:p>
        </w:tc>
        <w:tc>
          <w:tcPr>
            <w:tcW w:w="5948" w:type="dxa"/>
          </w:tcPr>
          <w:p w:rsidR="00E026AA" w:rsidRPr="000B1C91" w:rsidRDefault="00B64915" w:rsidP="00B64915">
            <w:pPr>
              <w:rPr>
                <w:rFonts w:ascii="Verdana" w:hAnsi="Verdana" w:cs="Arial"/>
                <w:sz w:val="20"/>
                <w:szCs w:val="20"/>
              </w:rPr>
            </w:pPr>
            <w:r w:rsidRPr="000B1C91">
              <w:rPr>
                <w:rFonts w:ascii="Verdana" w:hAnsi="Verdana" w:cs="Arial"/>
                <w:sz w:val="20"/>
                <w:szCs w:val="20"/>
              </w:rPr>
              <w:t xml:space="preserve">While most consumers do want their product or service sooner rather than later, it’s better for them to expect the worst and be happily surprised. During any high-volume sales periods (e.g. Christmas, Valentine’s Day), put “order by” dates on your website. If you provide any emergency type services, make it easy for customers to get in touch with you, and again, be honest about how soon you can get to them. </w:t>
            </w:r>
          </w:p>
        </w:tc>
      </w:tr>
      <w:tr w:rsidR="00E026AA" w:rsidRPr="000B1C91" w:rsidTr="001060E8">
        <w:tc>
          <w:tcPr>
            <w:tcW w:w="805" w:type="dxa"/>
          </w:tcPr>
          <w:p w:rsidR="00E026AA" w:rsidRPr="000B1C91" w:rsidRDefault="00E026AA" w:rsidP="004D366F">
            <w:pPr>
              <w:rPr>
                <w:rFonts w:ascii="Verdana" w:hAnsi="Verdana" w:cs="Arial"/>
                <w:sz w:val="20"/>
                <w:szCs w:val="20"/>
              </w:rPr>
            </w:pPr>
          </w:p>
        </w:tc>
        <w:tc>
          <w:tcPr>
            <w:tcW w:w="823" w:type="dxa"/>
          </w:tcPr>
          <w:p w:rsidR="00E026AA" w:rsidRPr="000B1C91" w:rsidRDefault="00E026AA" w:rsidP="004D366F">
            <w:pPr>
              <w:rPr>
                <w:rFonts w:ascii="Verdana" w:hAnsi="Verdana" w:cs="Arial"/>
                <w:sz w:val="20"/>
                <w:szCs w:val="20"/>
              </w:rPr>
            </w:pPr>
          </w:p>
        </w:tc>
        <w:tc>
          <w:tcPr>
            <w:tcW w:w="1697" w:type="dxa"/>
          </w:tcPr>
          <w:p w:rsidR="00E026AA" w:rsidRPr="000B1C91" w:rsidRDefault="00EA2F0A" w:rsidP="004D366F">
            <w:pPr>
              <w:rPr>
                <w:rFonts w:ascii="Verdana" w:eastAsia="Times New Roman" w:hAnsi="Verdana" w:cs="Calibri"/>
                <w:color w:val="000000"/>
                <w:sz w:val="20"/>
                <w:szCs w:val="20"/>
                <w:lang w:eastAsia="en-CA"/>
              </w:rPr>
            </w:pPr>
            <w:r w:rsidRPr="00E026AA">
              <w:rPr>
                <w:rFonts w:ascii="Verdana" w:eastAsia="Times New Roman" w:hAnsi="Verdana" w:cs="Calibri"/>
                <w:color w:val="000000"/>
                <w:sz w:val="20"/>
                <w:szCs w:val="20"/>
                <w:lang w:eastAsia="en-CA"/>
              </w:rPr>
              <w:t>Shipping Cost</w:t>
            </w:r>
          </w:p>
        </w:tc>
        <w:tc>
          <w:tcPr>
            <w:tcW w:w="5948" w:type="dxa"/>
          </w:tcPr>
          <w:p w:rsidR="001E2D5C" w:rsidRPr="000B1C91" w:rsidRDefault="00257705" w:rsidP="004D366F">
            <w:pPr>
              <w:rPr>
                <w:rFonts w:ascii="Verdana" w:hAnsi="Verdana" w:cs="Arial"/>
                <w:sz w:val="20"/>
                <w:szCs w:val="20"/>
              </w:rPr>
            </w:pPr>
            <w:r w:rsidRPr="000B1C91">
              <w:rPr>
                <w:rFonts w:ascii="Verdana" w:hAnsi="Verdana" w:cs="Arial"/>
                <w:sz w:val="20"/>
                <w:szCs w:val="20"/>
              </w:rPr>
              <w:t>It’s impossible to know what shipping costs are going to be until you know the full order and where it’s going. That said, it’s very helpful to have a section on your website that gives as much information as possible, along with some examples. E.g. The average cost of shipping one clothing item within Canada is $6.00. Free shipping with a minimum order is also something you should analyze and offer if feasible. It’s a great upselling tool.</w:t>
            </w:r>
          </w:p>
        </w:tc>
      </w:tr>
      <w:tr w:rsidR="00366FE9" w:rsidRPr="000B1C91" w:rsidTr="001060E8">
        <w:tc>
          <w:tcPr>
            <w:tcW w:w="805" w:type="dxa"/>
          </w:tcPr>
          <w:p w:rsidR="00366FE9" w:rsidRPr="000B1C91" w:rsidRDefault="00366FE9" w:rsidP="004D366F">
            <w:pPr>
              <w:rPr>
                <w:rFonts w:ascii="Verdana" w:hAnsi="Verdana" w:cs="Arial"/>
                <w:sz w:val="20"/>
                <w:szCs w:val="20"/>
              </w:rPr>
            </w:pPr>
          </w:p>
        </w:tc>
        <w:tc>
          <w:tcPr>
            <w:tcW w:w="823" w:type="dxa"/>
          </w:tcPr>
          <w:p w:rsidR="00366FE9" w:rsidRPr="000B1C91" w:rsidRDefault="00366FE9" w:rsidP="004D366F">
            <w:pPr>
              <w:rPr>
                <w:rFonts w:ascii="Verdana" w:hAnsi="Verdana" w:cs="Arial"/>
                <w:sz w:val="20"/>
                <w:szCs w:val="20"/>
              </w:rPr>
            </w:pPr>
          </w:p>
        </w:tc>
        <w:tc>
          <w:tcPr>
            <w:tcW w:w="1697" w:type="dxa"/>
          </w:tcPr>
          <w:p w:rsidR="00366FE9" w:rsidRPr="000B1C91" w:rsidRDefault="00366FE9" w:rsidP="004D366F">
            <w:pPr>
              <w:rPr>
                <w:rFonts w:ascii="Verdana" w:eastAsia="Times New Roman" w:hAnsi="Verdana" w:cs="Calibri"/>
                <w:color w:val="000000"/>
                <w:sz w:val="20"/>
                <w:szCs w:val="20"/>
                <w:lang w:eastAsia="en-CA"/>
              </w:rPr>
            </w:pPr>
            <w:r w:rsidRPr="000B1C91">
              <w:rPr>
                <w:rFonts w:ascii="Verdana" w:eastAsia="Times New Roman" w:hAnsi="Verdana" w:cs="Calibri"/>
                <w:color w:val="000000"/>
                <w:sz w:val="20"/>
                <w:szCs w:val="20"/>
                <w:lang w:eastAsia="en-CA"/>
              </w:rPr>
              <w:t>Return Policy or Satisfaction Guarantee</w:t>
            </w:r>
          </w:p>
        </w:tc>
        <w:tc>
          <w:tcPr>
            <w:tcW w:w="5948" w:type="dxa"/>
          </w:tcPr>
          <w:p w:rsidR="00366FE9" w:rsidRPr="000B1C91" w:rsidRDefault="00366FE9" w:rsidP="004D366F">
            <w:pPr>
              <w:rPr>
                <w:rFonts w:ascii="Verdana" w:hAnsi="Verdana" w:cs="Arial"/>
                <w:sz w:val="20"/>
                <w:szCs w:val="20"/>
              </w:rPr>
            </w:pPr>
            <w:r w:rsidRPr="000B1C91">
              <w:rPr>
                <w:rFonts w:ascii="Verdana" w:hAnsi="Verdana" w:cs="Arial"/>
                <w:sz w:val="20"/>
                <w:szCs w:val="20"/>
              </w:rPr>
              <w:t xml:space="preserve">Let consumers know what will happen if they are not satisfied. If you sell something that cannot be returned, make sure that is made clear before the sales transaction. </w:t>
            </w:r>
          </w:p>
        </w:tc>
      </w:tr>
    </w:tbl>
    <w:p w:rsidR="00E026AA" w:rsidRPr="00257705" w:rsidRDefault="00E026AA" w:rsidP="004D366F">
      <w:pPr>
        <w:rPr>
          <w:rFonts w:ascii="Verdana" w:hAnsi="Verdana" w:cs="Arial"/>
          <w:b/>
          <w:i/>
          <w:szCs w:val="24"/>
        </w:rPr>
      </w:pPr>
      <w:r w:rsidRPr="00257705">
        <w:rPr>
          <w:rFonts w:ascii="Verdana" w:hAnsi="Verdana" w:cs="Arial"/>
          <w:b/>
          <w:i/>
          <w:szCs w:val="24"/>
        </w:rPr>
        <w:lastRenderedPageBreak/>
        <w:t>Apparel</w:t>
      </w:r>
    </w:p>
    <w:tbl>
      <w:tblPr>
        <w:tblStyle w:val="TableGrid"/>
        <w:tblW w:w="9273" w:type="dxa"/>
        <w:tblLook w:val="04A0" w:firstRow="1" w:lastRow="0" w:firstColumn="1" w:lastColumn="0" w:noHBand="0" w:noVBand="1"/>
      </w:tblPr>
      <w:tblGrid>
        <w:gridCol w:w="936"/>
        <w:gridCol w:w="820"/>
        <w:gridCol w:w="2403"/>
        <w:gridCol w:w="5114"/>
      </w:tblGrid>
      <w:tr w:rsidR="00E026AA" w:rsidRPr="000B1C91" w:rsidTr="00136ACF">
        <w:tc>
          <w:tcPr>
            <w:tcW w:w="805" w:type="dxa"/>
          </w:tcPr>
          <w:p w:rsidR="00E026AA" w:rsidRPr="000B1C91" w:rsidRDefault="00E026AA" w:rsidP="00136ACF">
            <w:pPr>
              <w:rPr>
                <w:rFonts w:ascii="Verdana" w:hAnsi="Verdana" w:cs="Arial"/>
                <w:sz w:val="20"/>
                <w:szCs w:val="20"/>
              </w:rPr>
            </w:pPr>
            <w:r w:rsidRPr="000B1C91">
              <w:rPr>
                <w:rFonts w:ascii="Verdana" w:hAnsi="Verdana" w:cs="Arial"/>
                <w:sz w:val="20"/>
                <w:szCs w:val="20"/>
              </w:rPr>
              <w:t>Applies</w:t>
            </w:r>
          </w:p>
        </w:tc>
        <w:tc>
          <w:tcPr>
            <w:tcW w:w="823" w:type="dxa"/>
          </w:tcPr>
          <w:p w:rsidR="00E026AA" w:rsidRPr="000B1C91" w:rsidRDefault="00E026AA" w:rsidP="00136ACF">
            <w:pPr>
              <w:rPr>
                <w:rFonts w:ascii="Verdana" w:hAnsi="Verdana" w:cs="Arial"/>
                <w:sz w:val="20"/>
                <w:szCs w:val="20"/>
              </w:rPr>
            </w:pPr>
            <w:r w:rsidRPr="000B1C91">
              <w:rPr>
                <w:rFonts w:ascii="Verdana" w:hAnsi="Verdana" w:cs="Arial"/>
                <w:sz w:val="20"/>
                <w:szCs w:val="20"/>
              </w:rPr>
              <w:t>Done</w:t>
            </w:r>
          </w:p>
        </w:tc>
        <w:tc>
          <w:tcPr>
            <w:tcW w:w="2430" w:type="dxa"/>
          </w:tcPr>
          <w:p w:rsidR="00E026AA" w:rsidRPr="000B1C91" w:rsidRDefault="00E026AA" w:rsidP="00136ACF">
            <w:pPr>
              <w:rPr>
                <w:rFonts w:ascii="Verdana" w:hAnsi="Verdana" w:cs="Arial"/>
                <w:sz w:val="20"/>
                <w:szCs w:val="20"/>
              </w:rPr>
            </w:pPr>
            <w:r w:rsidRPr="000B1C91">
              <w:rPr>
                <w:rFonts w:ascii="Verdana" w:hAnsi="Verdana" w:cs="Arial"/>
                <w:sz w:val="20"/>
                <w:szCs w:val="20"/>
              </w:rPr>
              <w:t>Information</w:t>
            </w:r>
          </w:p>
        </w:tc>
        <w:tc>
          <w:tcPr>
            <w:tcW w:w="5215" w:type="dxa"/>
          </w:tcPr>
          <w:p w:rsidR="00E026AA" w:rsidRPr="000B1C91" w:rsidRDefault="00E026AA" w:rsidP="00136ACF">
            <w:pPr>
              <w:rPr>
                <w:rFonts w:ascii="Verdana" w:hAnsi="Verdana" w:cs="Arial"/>
                <w:sz w:val="20"/>
                <w:szCs w:val="20"/>
              </w:rPr>
            </w:pPr>
            <w:r w:rsidRPr="000B1C91">
              <w:rPr>
                <w:rFonts w:ascii="Verdana" w:hAnsi="Verdana" w:cs="Arial"/>
                <w:sz w:val="20"/>
                <w:szCs w:val="20"/>
              </w:rPr>
              <w:t>Notes</w:t>
            </w:r>
          </w:p>
        </w:tc>
      </w:tr>
      <w:tr w:rsidR="001E2D5C" w:rsidRPr="000B1C91" w:rsidTr="00136ACF">
        <w:tc>
          <w:tcPr>
            <w:tcW w:w="805" w:type="dxa"/>
          </w:tcPr>
          <w:p w:rsidR="001E2D5C" w:rsidRPr="000B1C91" w:rsidRDefault="001E2D5C" w:rsidP="00136ACF">
            <w:pPr>
              <w:rPr>
                <w:rFonts w:ascii="Verdana" w:hAnsi="Verdana" w:cs="Arial"/>
                <w:sz w:val="20"/>
                <w:szCs w:val="20"/>
              </w:rPr>
            </w:pPr>
          </w:p>
        </w:tc>
        <w:tc>
          <w:tcPr>
            <w:tcW w:w="823" w:type="dxa"/>
          </w:tcPr>
          <w:p w:rsidR="001E2D5C" w:rsidRPr="000B1C91" w:rsidRDefault="001E2D5C" w:rsidP="00136ACF">
            <w:pPr>
              <w:rPr>
                <w:rFonts w:ascii="Verdana" w:hAnsi="Verdana" w:cs="Arial"/>
                <w:sz w:val="20"/>
                <w:szCs w:val="20"/>
              </w:rPr>
            </w:pPr>
          </w:p>
        </w:tc>
        <w:tc>
          <w:tcPr>
            <w:tcW w:w="2430" w:type="dxa"/>
          </w:tcPr>
          <w:p w:rsidR="001E2D5C" w:rsidRPr="000B1C91" w:rsidRDefault="001E2D5C" w:rsidP="00136ACF">
            <w:pPr>
              <w:rPr>
                <w:rFonts w:ascii="Verdana" w:eastAsia="Times New Roman" w:hAnsi="Verdana" w:cs="Calibri"/>
                <w:color w:val="000000"/>
                <w:sz w:val="20"/>
                <w:szCs w:val="20"/>
                <w:lang w:eastAsia="en-CA"/>
              </w:rPr>
            </w:pPr>
            <w:r w:rsidRPr="000B1C91">
              <w:rPr>
                <w:rFonts w:ascii="Verdana" w:eastAsia="Times New Roman" w:hAnsi="Verdana" w:cs="Calibri"/>
                <w:color w:val="000000"/>
                <w:sz w:val="20"/>
                <w:szCs w:val="20"/>
                <w:lang w:eastAsia="en-CA"/>
              </w:rPr>
              <w:t>Images</w:t>
            </w:r>
          </w:p>
        </w:tc>
        <w:tc>
          <w:tcPr>
            <w:tcW w:w="5215" w:type="dxa"/>
          </w:tcPr>
          <w:p w:rsidR="001E2D5C" w:rsidRPr="000B1C91" w:rsidRDefault="00DD39AC" w:rsidP="00DD39AC">
            <w:pPr>
              <w:rPr>
                <w:rFonts w:ascii="Verdana" w:hAnsi="Verdana" w:cs="Arial"/>
                <w:sz w:val="20"/>
                <w:szCs w:val="20"/>
              </w:rPr>
            </w:pPr>
            <w:r w:rsidRPr="000B1C91">
              <w:rPr>
                <w:rFonts w:ascii="Verdana" w:hAnsi="Verdana" w:cs="Arial"/>
                <w:sz w:val="20"/>
                <w:szCs w:val="20"/>
              </w:rPr>
              <w:t>Showing item images is obvious, but many sites don’t provide enough images. Think about what a consumer wants to know about the specific item, and provide images to answer those questions. For example, show the back of a clothing item, as well as the front. For something like a handbag, show the inside as well as the outside.</w:t>
            </w:r>
          </w:p>
        </w:tc>
      </w:tr>
      <w:tr w:rsidR="00E026AA" w:rsidRPr="000B1C91" w:rsidTr="00136ACF">
        <w:tc>
          <w:tcPr>
            <w:tcW w:w="805" w:type="dxa"/>
          </w:tcPr>
          <w:p w:rsidR="00E026AA" w:rsidRPr="000B1C91" w:rsidRDefault="00E026AA" w:rsidP="00136ACF">
            <w:pPr>
              <w:rPr>
                <w:rFonts w:ascii="Verdana" w:hAnsi="Verdana" w:cs="Arial"/>
                <w:sz w:val="20"/>
                <w:szCs w:val="20"/>
              </w:rPr>
            </w:pPr>
          </w:p>
        </w:tc>
        <w:tc>
          <w:tcPr>
            <w:tcW w:w="823" w:type="dxa"/>
          </w:tcPr>
          <w:p w:rsidR="00E026AA" w:rsidRPr="000B1C91" w:rsidRDefault="00E026AA" w:rsidP="00136ACF">
            <w:pPr>
              <w:rPr>
                <w:rFonts w:ascii="Verdana" w:hAnsi="Verdana" w:cs="Arial"/>
                <w:sz w:val="20"/>
                <w:szCs w:val="20"/>
              </w:rPr>
            </w:pPr>
          </w:p>
        </w:tc>
        <w:tc>
          <w:tcPr>
            <w:tcW w:w="2430" w:type="dxa"/>
          </w:tcPr>
          <w:p w:rsidR="00E026AA" w:rsidRPr="000B1C91" w:rsidRDefault="00E026AA" w:rsidP="00136ACF">
            <w:pPr>
              <w:rPr>
                <w:rFonts w:ascii="Verdana" w:hAnsi="Verdana" w:cs="Arial"/>
                <w:sz w:val="20"/>
                <w:szCs w:val="20"/>
              </w:rPr>
            </w:pPr>
            <w:r w:rsidRPr="00E026AA">
              <w:rPr>
                <w:rFonts w:ascii="Verdana" w:eastAsia="Times New Roman" w:hAnsi="Verdana" w:cs="Calibri"/>
                <w:color w:val="000000"/>
                <w:sz w:val="20"/>
                <w:szCs w:val="20"/>
                <w:lang w:eastAsia="en-CA"/>
              </w:rPr>
              <w:t>Size</w:t>
            </w:r>
            <w:r w:rsidR="00257705" w:rsidRPr="000B1C91">
              <w:rPr>
                <w:rFonts w:ascii="Verdana" w:eastAsia="Times New Roman" w:hAnsi="Verdana" w:cs="Calibri"/>
                <w:color w:val="000000"/>
                <w:sz w:val="20"/>
                <w:szCs w:val="20"/>
                <w:lang w:eastAsia="en-CA"/>
              </w:rPr>
              <w:t xml:space="preserve"> and Sizing Chart</w:t>
            </w:r>
          </w:p>
        </w:tc>
        <w:tc>
          <w:tcPr>
            <w:tcW w:w="5215" w:type="dxa"/>
          </w:tcPr>
          <w:p w:rsidR="00E026AA" w:rsidRPr="000B1C91" w:rsidRDefault="00257705" w:rsidP="00136ACF">
            <w:pPr>
              <w:rPr>
                <w:rFonts w:ascii="Verdana" w:hAnsi="Verdana" w:cs="Arial"/>
                <w:sz w:val="20"/>
                <w:szCs w:val="20"/>
              </w:rPr>
            </w:pPr>
            <w:r w:rsidRPr="000B1C91">
              <w:rPr>
                <w:rFonts w:ascii="Verdana" w:hAnsi="Verdana" w:cs="Arial"/>
                <w:sz w:val="20"/>
                <w:szCs w:val="20"/>
              </w:rPr>
              <w:t>Providing size options is useless if you don’t provide a sizing chart; and you may have to have a different chart for each manufacturer. This will considerably reduce the number of returns and exchanges, and increase the number of happy customers.</w:t>
            </w:r>
          </w:p>
        </w:tc>
      </w:tr>
      <w:tr w:rsidR="00E026AA" w:rsidRPr="000B1C91" w:rsidTr="00136ACF">
        <w:tc>
          <w:tcPr>
            <w:tcW w:w="805" w:type="dxa"/>
          </w:tcPr>
          <w:p w:rsidR="00E026AA" w:rsidRPr="000B1C91" w:rsidRDefault="00E026AA" w:rsidP="00136ACF">
            <w:pPr>
              <w:rPr>
                <w:rFonts w:ascii="Verdana" w:hAnsi="Verdana" w:cs="Arial"/>
                <w:sz w:val="20"/>
                <w:szCs w:val="20"/>
              </w:rPr>
            </w:pPr>
          </w:p>
        </w:tc>
        <w:tc>
          <w:tcPr>
            <w:tcW w:w="823" w:type="dxa"/>
          </w:tcPr>
          <w:p w:rsidR="00E026AA" w:rsidRPr="000B1C91" w:rsidRDefault="00E026AA" w:rsidP="00136ACF">
            <w:pPr>
              <w:rPr>
                <w:rFonts w:ascii="Verdana" w:hAnsi="Verdana" w:cs="Arial"/>
                <w:sz w:val="20"/>
                <w:szCs w:val="20"/>
              </w:rPr>
            </w:pPr>
          </w:p>
        </w:tc>
        <w:tc>
          <w:tcPr>
            <w:tcW w:w="2430" w:type="dxa"/>
          </w:tcPr>
          <w:p w:rsidR="00E026AA" w:rsidRPr="000B1C91" w:rsidRDefault="00E026AA" w:rsidP="00136ACF">
            <w:pPr>
              <w:rPr>
                <w:rFonts w:ascii="Verdana" w:eastAsia="Times New Roman" w:hAnsi="Verdana" w:cs="Calibri"/>
                <w:color w:val="000000"/>
                <w:sz w:val="20"/>
                <w:szCs w:val="20"/>
                <w:lang w:eastAsia="en-CA"/>
              </w:rPr>
            </w:pPr>
            <w:r w:rsidRPr="00E026AA">
              <w:rPr>
                <w:rFonts w:ascii="Verdana" w:eastAsia="Times New Roman" w:hAnsi="Verdana" w:cs="Calibri"/>
                <w:color w:val="000000"/>
                <w:sz w:val="20"/>
                <w:szCs w:val="20"/>
                <w:lang w:eastAsia="en-CA"/>
              </w:rPr>
              <w:t>Colour</w:t>
            </w:r>
          </w:p>
        </w:tc>
        <w:tc>
          <w:tcPr>
            <w:tcW w:w="5215" w:type="dxa"/>
          </w:tcPr>
          <w:p w:rsidR="00E026AA" w:rsidRPr="000B1C91" w:rsidRDefault="00257705" w:rsidP="00136ACF">
            <w:pPr>
              <w:rPr>
                <w:rFonts w:ascii="Verdana" w:hAnsi="Verdana" w:cs="Arial"/>
                <w:sz w:val="20"/>
                <w:szCs w:val="20"/>
              </w:rPr>
            </w:pPr>
            <w:r w:rsidRPr="000B1C91">
              <w:rPr>
                <w:rFonts w:ascii="Verdana" w:hAnsi="Verdana" w:cs="Arial"/>
                <w:sz w:val="20"/>
                <w:szCs w:val="20"/>
              </w:rPr>
              <w:t>Every device has a different colour profile, so you can’t rely on images to show the colour of items. Don’t rely on the manufacturer’s colour name either. Describe it the simplest relatable terms</w:t>
            </w:r>
            <w:r w:rsidR="00D21BEF" w:rsidRPr="000B1C91">
              <w:rPr>
                <w:rFonts w:ascii="Verdana" w:hAnsi="Verdana" w:cs="Arial"/>
                <w:sz w:val="20"/>
                <w:szCs w:val="20"/>
              </w:rPr>
              <w:t xml:space="preserve"> you can. “Pumpkin orange” provides usable information. “Delta Sky” doesn’t.</w:t>
            </w:r>
          </w:p>
        </w:tc>
      </w:tr>
      <w:tr w:rsidR="00E026AA" w:rsidRPr="000B1C91" w:rsidTr="00136ACF">
        <w:tc>
          <w:tcPr>
            <w:tcW w:w="805" w:type="dxa"/>
          </w:tcPr>
          <w:p w:rsidR="00E026AA" w:rsidRPr="000B1C91" w:rsidRDefault="00E026AA" w:rsidP="00136ACF">
            <w:pPr>
              <w:rPr>
                <w:rFonts w:ascii="Verdana" w:hAnsi="Verdana" w:cs="Arial"/>
                <w:sz w:val="20"/>
                <w:szCs w:val="20"/>
              </w:rPr>
            </w:pPr>
          </w:p>
        </w:tc>
        <w:tc>
          <w:tcPr>
            <w:tcW w:w="823" w:type="dxa"/>
          </w:tcPr>
          <w:p w:rsidR="00E026AA" w:rsidRPr="000B1C91" w:rsidRDefault="00E026AA" w:rsidP="00136ACF">
            <w:pPr>
              <w:rPr>
                <w:rFonts w:ascii="Verdana" w:hAnsi="Verdana" w:cs="Arial"/>
                <w:sz w:val="20"/>
                <w:szCs w:val="20"/>
              </w:rPr>
            </w:pPr>
          </w:p>
        </w:tc>
        <w:tc>
          <w:tcPr>
            <w:tcW w:w="2430" w:type="dxa"/>
          </w:tcPr>
          <w:p w:rsidR="00E026AA" w:rsidRPr="000B1C91" w:rsidRDefault="00E026AA" w:rsidP="00136ACF">
            <w:pPr>
              <w:rPr>
                <w:rFonts w:ascii="Verdana" w:eastAsia="Times New Roman" w:hAnsi="Verdana" w:cs="Calibri"/>
                <w:color w:val="000000"/>
                <w:sz w:val="20"/>
                <w:szCs w:val="20"/>
                <w:lang w:eastAsia="en-CA"/>
              </w:rPr>
            </w:pPr>
            <w:r w:rsidRPr="000B1C91">
              <w:rPr>
                <w:rFonts w:ascii="Verdana" w:eastAsia="Times New Roman" w:hAnsi="Verdana" w:cs="Calibri"/>
                <w:color w:val="000000"/>
                <w:sz w:val="20"/>
                <w:szCs w:val="20"/>
                <w:lang w:eastAsia="en-CA"/>
              </w:rPr>
              <w:t>F</w:t>
            </w:r>
            <w:r w:rsidRPr="00E026AA">
              <w:rPr>
                <w:rFonts w:ascii="Verdana" w:eastAsia="Times New Roman" w:hAnsi="Verdana" w:cs="Calibri"/>
                <w:color w:val="000000"/>
                <w:sz w:val="20"/>
                <w:szCs w:val="20"/>
                <w:lang w:eastAsia="en-CA"/>
              </w:rPr>
              <w:t>abric</w:t>
            </w:r>
            <w:r w:rsidR="00D21BEF" w:rsidRPr="000B1C91">
              <w:rPr>
                <w:rFonts w:ascii="Verdana" w:eastAsia="Times New Roman" w:hAnsi="Verdana" w:cs="Calibri"/>
                <w:color w:val="000000"/>
                <w:sz w:val="20"/>
                <w:szCs w:val="20"/>
                <w:lang w:eastAsia="en-CA"/>
              </w:rPr>
              <w:t xml:space="preserve"> and Care</w:t>
            </w:r>
          </w:p>
        </w:tc>
        <w:tc>
          <w:tcPr>
            <w:tcW w:w="5215" w:type="dxa"/>
          </w:tcPr>
          <w:p w:rsidR="00E026AA" w:rsidRPr="000B1C91" w:rsidRDefault="00D21BEF" w:rsidP="00136ACF">
            <w:pPr>
              <w:rPr>
                <w:rFonts w:ascii="Verdana" w:hAnsi="Verdana" w:cs="Arial"/>
                <w:sz w:val="20"/>
                <w:szCs w:val="20"/>
              </w:rPr>
            </w:pPr>
            <w:r w:rsidRPr="000B1C91">
              <w:rPr>
                <w:rFonts w:ascii="Verdana" w:hAnsi="Verdana" w:cs="Arial"/>
                <w:sz w:val="20"/>
                <w:szCs w:val="20"/>
              </w:rPr>
              <w:t xml:space="preserve">The two main questions to answer are what materials are in the fabric, and can it be washed. Many consumers will only </w:t>
            </w:r>
            <w:r w:rsidR="00DD39AC" w:rsidRPr="000B1C91">
              <w:rPr>
                <w:rFonts w:ascii="Verdana" w:hAnsi="Verdana" w:cs="Arial"/>
                <w:sz w:val="20"/>
                <w:szCs w:val="20"/>
              </w:rPr>
              <w:t xml:space="preserve">buy </w:t>
            </w:r>
            <w:r w:rsidRPr="000B1C91">
              <w:rPr>
                <w:rFonts w:ascii="Verdana" w:hAnsi="Verdana" w:cs="Arial"/>
                <w:sz w:val="20"/>
                <w:szCs w:val="20"/>
              </w:rPr>
              <w:t>items made of natural fabrics such as cotton or bamboo. If all of your apparel is made from a certain natural fabric, be sure to note that visibly on your site, and use that fact in your marketing.</w:t>
            </w:r>
            <w:r w:rsidR="00DD39AC" w:rsidRPr="000B1C91">
              <w:rPr>
                <w:rFonts w:ascii="Verdana" w:hAnsi="Verdana" w:cs="Arial"/>
                <w:sz w:val="20"/>
                <w:szCs w:val="20"/>
              </w:rPr>
              <w:t xml:space="preserve"> If most of your items are washable, just make note of the ones that are dry clean only.</w:t>
            </w:r>
          </w:p>
        </w:tc>
      </w:tr>
      <w:tr w:rsidR="00E026AA" w:rsidRPr="000B1C91" w:rsidTr="00136ACF">
        <w:tc>
          <w:tcPr>
            <w:tcW w:w="805" w:type="dxa"/>
          </w:tcPr>
          <w:p w:rsidR="00E026AA" w:rsidRPr="000B1C91" w:rsidRDefault="00E026AA" w:rsidP="00136ACF">
            <w:pPr>
              <w:rPr>
                <w:rFonts w:ascii="Verdana" w:hAnsi="Verdana" w:cs="Arial"/>
                <w:sz w:val="20"/>
                <w:szCs w:val="20"/>
              </w:rPr>
            </w:pPr>
          </w:p>
        </w:tc>
        <w:tc>
          <w:tcPr>
            <w:tcW w:w="823" w:type="dxa"/>
          </w:tcPr>
          <w:p w:rsidR="00E026AA" w:rsidRPr="000B1C91" w:rsidRDefault="00E026AA" w:rsidP="00136ACF">
            <w:pPr>
              <w:rPr>
                <w:rFonts w:ascii="Verdana" w:hAnsi="Verdana" w:cs="Arial"/>
                <w:sz w:val="20"/>
                <w:szCs w:val="20"/>
              </w:rPr>
            </w:pPr>
          </w:p>
        </w:tc>
        <w:tc>
          <w:tcPr>
            <w:tcW w:w="2430" w:type="dxa"/>
          </w:tcPr>
          <w:p w:rsidR="00E026AA" w:rsidRPr="000B1C91" w:rsidRDefault="00E026AA" w:rsidP="00136ACF">
            <w:pPr>
              <w:rPr>
                <w:rFonts w:ascii="Verdana" w:eastAsia="Times New Roman" w:hAnsi="Verdana" w:cs="Calibri"/>
                <w:color w:val="000000"/>
                <w:sz w:val="20"/>
                <w:szCs w:val="20"/>
                <w:lang w:eastAsia="en-CA"/>
              </w:rPr>
            </w:pPr>
            <w:r w:rsidRPr="00E026AA">
              <w:rPr>
                <w:rFonts w:ascii="Verdana" w:eastAsia="Times New Roman" w:hAnsi="Verdana" w:cs="Calibri"/>
                <w:color w:val="000000"/>
                <w:sz w:val="20"/>
                <w:szCs w:val="20"/>
                <w:lang w:eastAsia="en-CA"/>
              </w:rPr>
              <w:t>Coordinating Items</w:t>
            </w:r>
          </w:p>
        </w:tc>
        <w:tc>
          <w:tcPr>
            <w:tcW w:w="5215" w:type="dxa"/>
          </w:tcPr>
          <w:p w:rsidR="00E026AA" w:rsidRPr="000B1C91" w:rsidRDefault="00D21BEF" w:rsidP="00136ACF">
            <w:pPr>
              <w:rPr>
                <w:rFonts w:ascii="Verdana" w:hAnsi="Verdana" w:cs="Arial"/>
                <w:sz w:val="20"/>
                <w:szCs w:val="20"/>
              </w:rPr>
            </w:pPr>
            <w:r w:rsidRPr="000B1C91">
              <w:rPr>
                <w:rFonts w:ascii="Verdana" w:hAnsi="Verdana" w:cs="Arial"/>
                <w:sz w:val="20"/>
                <w:szCs w:val="20"/>
              </w:rPr>
              <w:t>This is another upselling technique and can be accomplished with a content management database. For example, when a customer clicks on a sweater for more information, the matching scarf and hat also appear in a side bar or below the main item.</w:t>
            </w:r>
          </w:p>
        </w:tc>
      </w:tr>
    </w:tbl>
    <w:p w:rsidR="00E026AA" w:rsidRDefault="00E026AA" w:rsidP="004D366F">
      <w:pPr>
        <w:rPr>
          <w:rFonts w:ascii="Verdana" w:hAnsi="Verdana" w:cs="Arial"/>
          <w:szCs w:val="24"/>
        </w:rPr>
      </w:pPr>
    </w:p>
    <w:p w:rsidR="00E026AA" w:rsidRPr="00610F20" w:rsidRDefault="00E026AA" w:rsidP="004D366F">
      <w:pPr>
        <w:rPr>
          <w:rFonts w:ascii="Verdana" w:hAnsi="Verdana" w:cs="Arial"/>
          <w:b/>
          <w:i/>
          <w:szCs w:val="24"/>
        </w:rPr>
      </w:pPr>
      <w:r w:rsidRPr="00610F20">
        <w:rPr>
          <w:rFonts w:ascii="Verdana" w:hAnsi="Verdana" w:cs="Arial"/>
          <w:b/>
          <w:i/>
          <w:szCs w:val="24"/>
        </w:rPr>
        <w:t>Household</w:t>
      </w:r>
    </w:p>
    <w:tbl>
      <w:tblPr>
        <w:tblStyle w:val="TableGrid"/>
        <w:tblW w:w="9273" w:type="dxa"/>
        <w:tblLook w:val="04A0" w:firstRow="1" w:lastRow="0" w:firstColumn="1" w:lastColumn="0" w:noHBand="0" w:noVBand="1"/>
      </w:tblPr>
      <w:tblGrid>
        <w:gridCol w:w="937"/>
        <w:gridCol w:w="820"/>
        <w:gridCol w:w="2405"/>
        <w:gridCol w:w="5111"/>
      </w:tblGrid>
      <w:tr w:rsidR="00E026AA" w:rsidRPr="000B1C91" w:rsidTr="00136ACF">
        <w:tc>
          <w:tcPr>
            <w:tcW w:w="805" w:type="dxa"/>
          </w:tcPr>
          <w:p w:rsidR="00E026AA" w:rsidRPr="000B1C91" w:rsidRDefault="00E026AA" w:rsidP="00136ACF">
            <w:pPr>
              <w:rPr>
                <w:rFonts w:ascii="Verdana" w:hAnsi="Verdana" w:cs="Arial"/>
                <w:sz w:val="20"/>
                <w:szCs w:val="20"/>
              </w:rPr>
            </w:pPr>
            <w:r w:rsidRPr="000B1C91">
              <w:rPr>
                <w:rFonts w:ascii="Verdana" w:hAnsi="Verdana" w:cs="Arial"/>
                <w:sz w:val="20"/>
                <w:szCs w:val="20"/>
              </w:rPr>
              <w:t>Applies</w:t>
            </w:r>
          </w:p>
        </w:tc>
        <w:tc>
          <w:tcPr>
            <w:tcW w:w="823" w:type="dxa"/>
          </w:tcPr>
          <w:p w:rsidR="00E026AA" w:rsidRPr="000B1C91" w:rsidRDefault="00E026AA" w:rsidP="00136ACF">
            <w:pPr>
              <w:rPr>
                <w:rFonts w:ascii="Verdana" w:hAnsi="Verdana" w:cs="Arial"/>
                <w:sz w:val="20"/>
                <w:szCs w:val="20"/>
              </w:rPr>
            </w:pPr>
            <w:r w:rsidRPr="000B1C91">
              <w:rPr>
                <w:rFonts w:ascii="Verdana" w:hAnsi="Verdana" w:cs="Arial"/>
                <w:sz w:val="20"/>
                <w:szCs w:val="20"/>
              </w:rPr>
              <w:t>Done</w:t>
            </w:r>
          </w:p>
        </w:tc>
        <w:tc>
          <w:tcPr>
            <w:tcW w:w="2430" w:type="dxa"/>
          </w:tcPr>
          <w:p w:rsidR="00E026AA" w:rsidRPr="000B1C91" w:rsidRDefault="00E026AA" w:rsidP="00136ACF">
            <w:pPr>
              <w:rPr>
                <w:rFonts w:ascii="Verdana" w:hAnsi="Verdana" w:cs="Arial"/>
                <w:sz w:val="20"/>
                <w:szCs w:val="20"/>
              </w:rPr>
            </w:pPr>
            <w:r w:rsidRPr="000B1C91">
              <w:rPr>
                <w:rFonts w:ascii="Verdana" w:hAnsi="Verdana" w:cs="Arial"/>
                <w:sz w:val="20"/>
                <w:szCs w:val="20"/>
              </w:rPr>
              <w:t>Information</w:t>
            </w:r>
          </w:p>
        </w:tc>
        <w:tc>
          <w:tcPr>
            <w:tcW w:w="5215" w:type="dxa"/>
          </w:tcPr>
          <w:p w:rsidR="00E026AA" w:rsidRPr="000B1C91" w:rsidRDefault="00E026AA" w:rsidP="00136ACF">
            <w:pPr>
              <w:rPr>
                <w:rFonts w:ascii="Verdana" w:hAnsi="Verdana" w:cs="Arial"/>
                <w:sz w:val="20"/>
                <w:szCs w:val="20"/>
              </w:rPr>
            </w:pPr>
            <w:r w:rsidRPr="000B1C91">
              <w:rPr>
                <w:rFonts w:ascii="Verdana" w:hAnsi="Verdana" w:cs="Arial"/>
                <w:sz w:val="20"/>
                <w:szCs w:val="20"/>
              </w:rPr>
              <w:t>Notes</w:t>
            </w:r>
          </w:p>
        </w:tc>
      </w:tr>
      <w:tr w:rsidR="00E026AA" w:rsidRPr="000B1C91" w:rsidTr="00136ACF">
        <w:tc>
          <w:tcPr>
            <w:tcW w:w="805" w:type="dxa"/>
          </w:tcPr>
          <w:p w:rsidR="00E026AA" w:rsidRPr="000B1C91" w:rsidRDefault="00E026AA" w:rsidP="00136ACF">
            <w:pPr>
              <w:rPr>
                <w:rFonts w:ascii="Verdana" w:hAnsi="Verdana" w:cs="Arial"/>
                <w:sz w:val="20"/>
                <w:szCs w:val="20"/>
              </w:rPr>
            </w:pPr>
          </w:p>
        </w:tc>
        <w:tc>
          <w:tcPr>
            <w:tcW w:w="823" w:type="dxa"/>
          </w:tcPr>
          <w:p w:rsidR="00E026AA" w:rsidRPr="000B1C91" w:rsidRDefault="00E026AA" w:rsidP="00136ACF">
            <w:pPr>
              <w:rPr>
                <w:rFonts w:ascii="Verdana" w:hAnsi="Verdana" w:cs="Arial"/>
                <w:sz w:val="20"/>
                <w:szCs w:val="20"/>
              </w:rPr>
            </w:pPr>
          </w:p>
        </w:tc>
        <w:tc>
          <w:tcPr>
            <w:tcW w:w="2430" w:type="dxa"/>
          </w:tcPr>
          <w:p w:rsidR="00E026AA" w:rsidRPr="000B1C91" w:rsidRDefault="001E2D5C" w:rsidP="00136ACF">
            <w:pPr>
              <w:rPr>
                <w:rFonts w:ascii="Verdana" w:hAnsi="Verdana" w:cs="Arial"/>
                <w:sz w:val="20"/>
                <w:szCs w:val="20"/>
              </w:rPr>
            </w:pPr>
            <w:r w:rsidRPr="000B1C91">
              <w:rPr>
                <w:rFonts w:ascii="Verdana" w:hAnsi="Verdana" w:cs="Arial"/>
                <w:sz w:val="20"/>
                <w:szCs w:val="20"/>
              </w:rPr>
              <w:t>Features</w:t>
            </w:r>
          </w:p>
        </w:tc>
        <w:tc>
          <w:tcPr>
            <w:tcW w:w="5215" w:type="dxa"/>
          </w:tcPr>
          <w:p w:rsidR="00E026AA" w:rsidRPr="000B1C91" w:rsidRDefault="00DD39AC" w:rsidP="00136ACF">
            <w:pPr>
              <w:rPr>
                <w:rFonts w:ascii="Verdana" w:hAnsi="Verdana" w:cs="Arial"/>
                <w:sz w:val="20"/>
                <w:szCs w:val="20"/>
              </w:rPr>
            </w:pPr>
            <w:r w:rsidRPr="000B1C91">
              <w:rPr>
                <w:rFonts w:ascii="Verdana" w:hAnsi="Verdana" w:cs="Arial"/>
                <w:sz w:val="20"/>
                <w:szCs w:val="20"/>
              </w:rPr>
              <w:t>Include both core and additional features, as it’s often the details that solidify the decision to purchase. For example, a coffee maker is expected to make coffee. If it can also auto-brew at a specified time, that’s a bonus. If it can also make tea by using loose leaves instead of coffee grounds, that might be what tips the scales in your favour.</w:t>
            </w:r>
          </w:p>
        </w:tc>
      </w:tr>
      <w:tr w:rsidR="00E026AA" w:rsidRPr="000B1C91" w:rsidTr="00136ACF">
        <w:tc>
          <w:tcPr>
            <w:tcW w:w="805" w:type="dxa"/>
          </w:tcPr>
          <w:p w:rsidR="00E026AA" w:rsidRPr="000B1C91" w:rsidRDefault="00E026AA" w:rsidP="00136ACF">
            <w:pPr>
              <w:rPr>
                <w:rFonts w:ascii="Verdana" w:hAnsi="Verdana" w:cs="Arial"/>
                <w:sz w:val="20"/>
                <w:szCs w:val="20"/>
              </w:rPr>
            </w:pPr>
          </w:p>
        </w:tc>
        <w:tc>
          <w:tcPr>
            <w:tcW w:w="823" w:type="dxa"/>
          </w:tcPr>
          <w:p w:rsidR="00E026AA" w:rsidRPr="000B1C91" w:rsidRDefault="00E026AA" w:rsidP="00136ACF">
            <w:pPr>
              <w:rPr>
                <w:rFonts w:ascii="Verdana" w:hAnsi="Verdana" w:cs="Arial"/>
                <w:sz w:val="20"/>
                <w:szCs w:val="20"/>
              </w:rPr>
            </w:pPr>
          </w:p>
        </w:tc>
        <w:tc>
          <w:tcPr>
            <w:tcW w:w="2430" w:type="dxa"/>
          </w:tcPr>
          <w:p w:rsidR="00E026AA" w:rsidRPr="000B1C91" w:rsidRDefault="001E2D5C" w:rsidP="00136ACF">
            <w:pPr>
              <w:rPr>
                <w:rFonts w:ascii="Verdana" w:eastAsia="Times New Roman" w:hAnsi="Verdana" w:cs="Calibri"/>
                <w:color w:val="000000"/>
                <w:sz w:val="20"/>
                <w:szCs w:val="20"/>
                <w:lang w:eastAsia="en-CA"/>
              </w:rPr>
            </w:pPr>
            <w:r w:rsidRPr="000B1C91">
              <w:rPr>
                <w:rFonts w:ascii="Verdana" w:hAnsi="Verdana" w:cs="Arial"/>
                <w:sz w:val="20"/>
                <w:szCs w:val="20"/>
              </w:rPr>
              <w:t>Dimensions</w:t>
            </w:r>
          </w:p>
        </w:tc>
        <w:tc>
          <w:tcPr>
            <w:tcW w:w="5215" w:type="dxa"/>
          </w:tcPr>
          <w:p w:rsidR="00E026AA" w:rsidRPr="000B1C91" w:rsidRDefault="00610F20" w:rsidP="00136ACF">
            <w:pPr>
              <w:rPr>
                <w:rFonts w:ascii="Verdana" w:hAnsi="Verdana" w:cs="Arial"/>
                <w:sz w:val="20"/>
                <w:szCs w:val="20"/>
              </w:rPr>
            </w:pPr>
            <w:r w:rsidRPr="000B1C91">
              <w:rPr>
                <w:rFonts w:ascii="Verdana" w:hAnsi="Verdana" w:cs="Arial"/>
                <w:sz w:val="20"/>
                <w:szCs w:val="20"/>
              </w:rPr>
              <w:t>Dimensions are important, even for things like a coffee maker. If it’s too high to fit on the countertop under the cupboards, it might be coming back to you.</w:t>
            </w:r>
          </w:p>
        </w:tc>
      </w:tr>
      <w:tr w:rsidR="00E026AA" w:rsidRPr="000B1C91" w:rsidTr="00136ACF">
        <w:tc>
          <w:tcPr>
            <w:tcW w:w="805" w:type="dxa"/>
          </w:tcPr>
          <w:p w:rsidR="00E026AA" w:rsidRPr="000B1C91" w:rsidRDefault="00E026AA" w:rsidP="00136ACF">
            <w:pPr>
              <w:rPr>
                <w:rFonts w:ascii="Verdana" w:hAnsi="Verdana" w:cs="Arial"/>
                <w:sz w:val="20"/>
                <w:szCs w:val="20"/>
              </w:rPr>
            </w:pPr>
          </w:p>
        </w:tc>
        <w:tc>
          <w:tcPr>
            <w:tcW w:w="823" w:type="dxa"/>
          </w:tcPr>
          <w:p w:rsidR="00E026AA" w:rsidRPr="000B1C91" w:rsidRDefault="00E026AA" w:rsidP="00136ACF">
            <w:pPr>
              <w:rPr>
                <w:rFonts w:ascii="Verdana" w:hAnsi="Verdana" w:cs="Arial"/>
                <w:sz w:val="20"/>
                <w:szCs w:val="20"/>
              </w:rPr>
            </w:pPr>
          </w:p>
        </w:tc>
        <w:tc>
          <w:tcPr>
            <w:tcW w:w="2430" w:type="dxa"/>
          </w:tcPr>
          <w:p w:rsidR="00E026AA" w:rsidRPr="000B1C91" w:rsidRDefault="001E2D5C" w:rsidP="00136ACF">
            <w:pPr>
              <w:rPr>
                <w:rFonts w:ascii="Verdana" w:eastAsia="Times New Roman" w:hAnsi="Verdana" w:cs="Calibri"/>
                <w:color w:val="000000"/>
                <w:sz w:val="20"/>
                <w:szCs w:val="20"/>
                <w:lang w:eastAsia="en-CA"/>
              </w:rPr>
            </w:pPr>
            <w:r w:rsidRPr="000B1C91">
              <w:rPr>
                <w:rFonts w:ascii="Verdana" w:eastAsia="Times New Roman" w:hAnsi="Verdana" w:cs="Calibri"/>
                <w:color w:val="000000"/>
                <w:sz w:val="20"/>
                <w:szCs w:val="20"/>
                <w:lang w:eastAsia="en-CA"/>
              </w:rPr>
              <w:t>Colour</w:t>
            </w:r>
          </w:p>
        </w:tc>
        <w:tc>
          <w:tcPr>
            <w:tcW w:w="5215" w:type="dxa"/>
          </w:tcPr>
          <w:p w:rsidR="00E026AA" w:rsidRPr="000B1C91" w:rsidRDefault="00610F20" w:rsidP="00136ACF">
            <w:pPr>
              <w:rPr>
                <w:rFonts w:ascii="Verdana" w:hAnsi="Verdana" w:cs="Arial"/>
                <w:sz w:val="20"/>
                <w:szCs w:val="20"/>
              </w:rPr>
            </w:pPr>
            <w:r w:rsidRPr="000B1C91">
              <w:rPr>
                <w:rFonts w:ascii="Verdana" w:hAnsi="Verdana" w:cs="Arial"/>
                <w:sz w:val="20"/>
                <w:szCs w:val="20"/>
              </w:rPr>
              <w:t xml:space="preserve">(Same as apparel) </w:t>
            </w:r>
            <w:r w:rsidRPr="000B1C91">
              <w:rPr>
                <w:rFonts w:ascii="Verdana" w:hAnsi="Verdana" w:cs="Arial"/>
                <w:sz w:val="20"/>
                <w:szCs w:val="20"/>
              </w:rPr>
              <w:t>Every device has a different colour profile, so you can’t rely on images to show the colour of items. Don’t rely on the manufacturer’s colour name either. Describe it the simplest relatable terms you can. “Pumpkin orange” provides usable information. “Delta Sky” doesn’t.</w:t>
            </w:r>
          </w:p>
        </w:tc>
      </w:tr>
      <w:tr w:rsidR="00E026AA" w:rsidRPr="000B1C91" w:rsidTr="00136ACF">
        <w:tc>
          <w:tcPr>
            <w:tcW w:w="805" w:type="dxa"/>
          </w:tcPr>
          <w:p w:rsidR="00E026AA" w:rsidRPr="000B1C91" w:rsidRDefault="00E026AA" w:rsidP="00136ACF">
            <w:pPr>
              <w:rPr>
                <w:rFonts w:ascii="Verdana" w:hAnsi="Verdana" w:cs="Arial"/>
                <w:sz w:val="20"/>
                <w:szCs w:val="20"/>
              </w:rPr>
            </w:pPr>
          </w:p>
        </w:tc>
        <w:tc>
          <w:tcPr>
            <w:tcW w:w="823" w:type="dxa"/>
          </w:tcPr>
          <w:p w:rsidR="00E026AA" w:rsidRPr="000B1C91" w:rsidRDefault="00E026AA" w:rsidP="00136ACF">
            <w:pPr>
              <w:rPr>
                <w:rFonts w:ascii="Verdana" w:hAnsi="Verdana" w:cs="Arial"/>
                <w:sz w:val="20"/>
                <w:szCs w:val="20"/>
              </w:rPr>
            </w:pPr>
          </w:p>
        </w:tc>
        <w:tc>
          <w:tcPr>
            <w:tcW w:w="2430" w:type="dxa"/>
          </w:tcPr>
          <w:p w:rsidR="00E026AA" w:rsidRPr="000B1C91" w:rsidRDefault="001E2D5C" w:rsidP="00136ACF">
            <w:pPr>
              <w:rPr>
                <w:rFonts w:ascii="Verdana" w:eastAsia="Times New Roman" w:hAnsi="Verdana" w:cs="Calibri"/>
                <w:color w:val="000000"/>
                <w:sz w:val="20"/>
                <w:szCs w:val="20"/>
                <w:lang w:eastAsia="en-CA"/>
              </w:rPr>
            </w:pPr>
            <w:r w:rsidRPr="000B1C91">
              <w:rPr>
                <w:rFonts w:ascii="Verdana" w:eastAsia="Times New Roman" w:hAnsi="Verdana" w:cs="Calibri"/>
                <w:color w:val="000000"/>
                <w:sz w:val="20"/>
                <w:szCs w:val="20"/>
                <w:lang w:eastAsia="en-CA"/>
              </w:rPr>
              <w:t>Electrical Requirements</w:t>
            </w:r>
          </w:p>
        </w:tc>
        <w:tc>
          <w:tcPr>
            <w:tcW w:w="5215" w:type="dxa"/>
          </w:tcPr>
          <w:p w:rsidR="00E026AA" w:rsidRPr="000B1C91" w:rsidRDefault="00610F20" w:rsidP="00610F20">
            <w:pPr>
              <w:rPr>
                <w:rFonts w:ascii="Verdana" w:hAnsi="Verdana" w:cs="Arial"/>
                <w:sz w:val="20"/>
                <w:szCs w:val="20"/>
              </w:rPr>
            </w:pPr>
            <w:r w:rsidRPr="000B1C91">
              <w:rPr>
                <w:rFonts w:ascii="Verdana" w:hAnsi="Verdana" w:cs="Arial"/>
                <w:sz w:val="20"/>
                <w:szCs w:val="20"/>
              </w:rPr>
              <w:t>This covers things like voltage where standards vary in different parts of the world, as well as safety issues like not using an extension cord. It’s best to tell consumers upfront, if there are any constraints in utilizing the item.</w:t>
            </w:r>
          </w:p>
        </w:tc>
      </w:tr>
      <w:tr w:rsidR="00E026AA" w:rsidRPr="000B1C91" w:rsidTr="00136ACF">
        <w:tc>
          <w:tcPr>
            <w:tcW w:w="805" w:type="dxa"/>
          </w:tcPr>
          <w:p w:rsidR="00E026AA" w:rsidRPr="000B1C91" w:rsidRDefault="00E026AA" w:rsidP="00136ACF">
            <w:pPr>
              <w:rPr>
                <w:rFonts w:ascii="Verdana" w:hAnsi="Verdana" w:cs="Arial"/>
                <w:sz w:val="20"/>
                <w:szCs w:val="20"/>
              </w:rPr>
            </w:pPr>
          </w:p>
        </w:tc>
        <w:tc>
          <w:tcPr>
            <w:tcW w:w="823" w:type="dxa"/>
          </w:tcPr>
          <w:p w:rsidR="00E026AA" w:rsidRPr="000B1C91" w:rsidRDefault="00E026AA" w:rsidP="00136ACF">
            <w:pPr>
              <w:rPr>
                <w:rFonts w:ascii="Verdana" w:hAnsi="Verdana" w:cs="Arial"/>
                <w:sz w:val="20"/>
                <w:szCs w:val="20"/>
              </w:rPr>
            </w:pPr>
          </w:p>
        </w:tc>
        <w:tc>
          <w:tcPr>
            <w:tcW w:w="2430" w:type="dxa"/>
          </w:tcPr>
          <w:p w:rsidR="00E026AA" w:rsidRPr="000B1C91" w:rsidRDefault="001E2D5C" w:rsidP="00136ACF">
            <w:pPr>
              <w:rPr>
                <w:rFonts w:ascii="Verdana" w:eastAsia="Times New Roman" w:hAnsi="Verdana" w:cs="Calibri"/>
                <w:color w:val="000000"/>
                <w:sz w:val="20"/>
                <w:szCs w:val="20"/>
                <w:lang w:eastAsia="en-CA"/>
              </w:rPr>
            </w:pPr>
            <w:r w:rsidRPr="000B1C91">
              <w:rPr>
                <w:rFonts w:ascii="Verdana" w:eastAsia="Times New Roman" w:hAnsi="Verdana" w:cs="Calibri"/>
                <w:color w:val="000000"/>
                <w:sz w:val="20"/>
                <w:szCs w:val="20"/>
                <w:lang w:eastAsia="en-CA"/>
              </w:rPr>
              <w:t>Images</w:t>
            </w:r>
          </w:p>
        </w:tc>
        <w:tc>
          <w:tcPr>
            <w:tcW w:w="5215" w:type="dxa"/>
          </w:tcPr>
          <w:p w:rsidR="00E026AA" w:rsidRPr="000B1C91" w:rsidRDefault="00610F20" w:rsidP="00136ACF">
            <w:pPr>
              <w:rPr>
                <w:rFonts w:ascii="Verdana" w:hAnsi="Verdana" w:cs="Arial"/>
                <w:sz w:val="20"/>
                <w:szCs w:val="20"/>
              </w:rPr>
            </w:pPr>
            <w:r w:rsidRPr="000B1C91">
              <w:rPr>
                <w:rFonts w:ascii="Verdana" w:hAnsi="Verdana" w:cs="Arial"/>
                <w:sz w:val="20"/>
                <w:szCs w:val="20"/>
              </w:rPr>
              <w:t xml:space="preserve">As with apparel, provide more than one image, or include an illustration that covers what consumers want to know. </w:t>
            </w:r>
          </w:p>
        </w:tc>
      </w:tr>
    </w:tbl>
    <w:p w:rsidR="00E026AA" w:rsidRDefault="00E026AA" w:rsidP="004D366F">
      <w:pPr>
        <w:rPr>
          <w:rFonts w:ascii="Verdana" w:hAnsi="Verdana" w:cs="Arial"/>
          <w:szCs w:val="24"/>
        </w:rPr>
      </w:pPr>
    </w:p>
    <w:p w:rsidR="00E026AA" w:rsidRPr="00610F20" w:rsidRDefault="00E026AA" w:rsidP="004D366F">
      <w:pPr>
        <w:rPr>
          <w:rFonts w:ascii="Verdana" w:hAnsi="Verdana" w:cs="Arial"/>
          <w:b/>
          <w:i/>
          <w:szCs w:val="24"/>
        </w:rPr>
      </w:pPr>
      <w:r w:rsidRPr="00610F20">
        <w:rPr>
          <w:rFonts w:ascii="Verdana" w:hAnsi="Verdana" w:cs="Arial"/>
          <w:b/>
          <w:i/>
          <w:szCs w:val="24"/>
        </w:rPr>
        <w:t>Services</w:t>
      </w:r>
    </w:p>
    <w:tbl>
      <w:tblPr>
        <w:tblStyle w:val="TableGrid"/>
        <w:tblW w:w="9273" w:type="dxa"/>
        <w:tblLook w:val="04A0" w:firstRow="1" w:lastRow="0" w:firstColumn="1" w:lastColumn="0" w:noHBand="0" w:noVBand="1"/>
      </w:tblPr>
      <w:tblGrid>
        <w:gridCol w:w="936"/>
        <w:gridCol w:w="820"/>
        <w:gridCol w:w="2427"/>
        <w:gridCol w:w="5090"/>
      </w:tblGrid>
      <w:tr w:rsidR="001060E8" w:rsidRPr="000B1C91" w:rsidTr="0049179D">
        <w:tc>
          <w:tcPr>
            <w:tcW w:w="936" w:type="dxa"/>
          </w:tcPr>
          <w:p w:rsidR="001060E8" w:rsidRPr="000B1C91" w:rsidRDefault="001060E8" w:rsidP="00136ACF">
            <w:pPr>
              <w:rPr>
                <w:rFonts w:ascii="Verdana" w:hAnsi="Verdana" w:cs="Arial"/>
                <w:sz w:val="20"/>
                <w:szCs w:val="20"/>
              </w:rPr>
            </w:pPr>
            <w:r w:rsidRPr="000B1C91">
              <w:rPr>
                <w:rFonts w:ascii="Verdana" w:hAnsi="Verdana" w:cs="Arial"/>
                <w:sz w:val="20"/>
                <w:szCs w:val="20"/>
              </w:rPr>
              <w:t>Applies</w:t>
            </w:r>
          </w:p>
        </w:tc>
        <w:tc>
          <w:tcPr>
            <w:tcW w:w="820" w:type="dxa"/>
          </w:tcPr>
          <w:p w:rsidR="001060E8" w:rsidRPr="000B1C91" w:rsidRDefault="001060E8" w:rsidP="00136ACF">
            <w:pPr>
              <w:rPr>
                <w:rFonts w:ascii="Verdana" w:hAnsi="Verdana" w:cs="Arial"/>
                <w:sz w:val="20"/>
                <w:szCs w:val="20"/>
              </w:rPr>
            </w:pPr>
            <w:r w:rsidRPr="000B1C91">
              <w:rPr>
                <w:rFonts w:ascii="Verdana" w:hAnsi="Verdana" w:cs="Arial"/>
                <w:sz w:val="20"/>
                <w:szCs w:val="20"/>
              </w:rPr>
              <w:t>Done</w:t>
            </w:r>
          </w:p>
        </w:tc>
        <w:tc>
          <w:tcPr>
            <w:tcW w:w="2427" w:type="dxa"/>
          </w:tcPr>
          <w:p w:rsidR="001060E8" w:rsidRPr="000B1C91" w:rsidRDefault="001060E8" w:rsidP="00136ACF">
            <w:pPr>
              <w:rPr>
                <w:rFonts w:ascii="Verdana" w:hAnsi="Verdana" w:cs="Arial"/>
                <w:sz w:val="20"/>
                <w:szCs w:val="20"/>
              </w:rPr>
            </w:pPr>
            <w:r w:rsidRPr="000B1C91">
              <w:rPr>
                <w:rFonts w:ascii="Verdana" w:hAnsi="Verdana" w:cs="Arial"/>
                <w:sz w:val="20"/>
                <w:szCs w:val="20"/>
              </w:rPr>
              <w:t>Information</w:t>
            </w:r>
          </w:p>
        </w:tc>
        <w:tc>
          <w:tcPr>
            <w:tcW w:w="5090" w:type="dxa"/>
          </w:tcPr>
          <w:p w:rsidR="001060E8" w:rsidRPr="000B1C91" w:rsidRDefault="001060E8" w:rsidP="00136ACF">
            <w:pPr>
              <w:rPr>
                <w:rFonts w:ascii="Verdana" w:hAnsi="Verdana" w:cs="Arial"/>
                <w:sz w:val="20"/>
                <w:szCs w:val="20"/>
              </w:rPr>
            </w:pPr>
            <w:r w:rsidRPr="000B1C91">
              <w:rPr>
                <w:rFonts w:ascii="Verdana" w:hAnsi="Verdana" w:cs="Arial"/>
                <w:sz w:val="20"/>
                <w:szCs w:val="20"/>
              </w:rPr>
              <w:t>Notes</w:t>
            </w:r>
          </w:p>
        </w:tc>
      </w:tr>
      <w:tr w:rsidR="0049179D" w:rsidRPr="000B1C91" w:rsidTr="0049179D">
        <w:tc>
          <w:tcPr>
            <w:tcW w:w="936" w:type="dxa"/>
          </w:tcPr>
          <w:p w:rsidR="001060E8" w:rsidRPr="000B1C91" w:rsidRDefault="001060E8" w:rsidP="00136ACF">
            <w:pPr>
              <w:rPr>
                <w:rFonts w:ascii="Verdana" w:hAnsi="Verdana" w:cs="Arial"/>
                <w:sz w:val="20"/>
                <w:szCs w:val="20"/>
              </w:rPr>
            </w:pPr>
          </w:p>
        </w:tc>
        <w:tc>
          <w:tcPr>
            <w:tcW w:w="820" w:type="dxa"/>
          </w:tcPr>
          <w:p w:rsidR="001060E8" w:rsidRPr="000B1C91" w:rsidRDefault="001060E8" w:rsidP="00136ACF">
            <w:pPr>
              <w:rPr>
                <w:rFonts w:ascii="Verdana" w:hAnsi="Verdana" w:cs="Arial"/>
                <w:sz w:val="20"/>
                <w:szCs w:val="20"/>
              </w:rPr>
            </w:pPr>
          </w:p>
        </w:tc>
        <w:tc>
          <w:tcPr>
            <w:tcW w:w="2427" w:type="dxa"/>
          </w:tcPr>
          <w:p w:rsidR="001060E8" w:rsidRPr="000B1C91" w:rsidRDefault="007B3E7A" w:rsidP="00136ACF">
            <w:pPr>
              <w:rPr>
                <w:rFonts w:ascii="Verdana" w:hAnsi="Verdana" w:cs="Arial"/>
                <w:sz w:val="20"/>
                <w:szCs w:val="20"/>
              </w:rPr>
            </w:pPr>
            <w:r w:rsidRPr="000B1C91">
              <w:rPr>
                <w:rFonts w:ascii="Verdana" w:hAnsi="Verdana" w:cs="Arial"/>
                <w:sz w:val="20"/>
                <w:szCs w:val="20"/>
              </w:rPr>
              <w:t>Service Description</w:t>
            </w:r>
          </w:p>
        </w:tc>
        <w:tc>
          <w:tcPr>
            <w:tcW w:w="5090" w:type="dxa"/>
          </w:tcPr>
          <w:p w:rsidR="001060E8" w:rsidRPr="000B1C91" w:rsidRDefault="00366FE9" w:rsidP="000B1C91">
            <w:pPr>
              <w:rPr>
                <w:rFonts w:ascii="Verdana" w:hAnsi="Verdana" w:cs="Arial"/>
                <w:sz w:val="20"/>
                <w:szCs w:val="20"/>
              </w:rPr>
            </w:pPr>
            <w:r w:rsidRPr="000B1C91">
              <w:rPr>
                <w:rFonts w:ascii="Verdana" w:hAnsi="Verdana" w:cs="Arial"/>
                <w:sz w:val="20"/>
                <w:szCs w:val="20"/>
              </w:rPr>
              <w:t xml:space="preserve">It’s not enough to say that you are a plumber or a lawyer. In addition to helping search engines match your website with consumer search terms, it also helps </w:t>
            </w:r>
            <w:r w:rsidR="000B1C91">
              <w:rPr>
                <w:rFonts w:ascii="Verdana" w:hAnsi="Verdana" w:cs="Arial"/>
                <w:sz w:val="20"/>
                <w:szCs w:val="20"/>
              </w:rPr>
              <w:t xml:space="preserve">potential clients if you </w:t>
            </w:r>
            <w:r w:rsidRPr="000B1C91">
              <w:rPr>
                <w:rFonts w:ascii="Verdana" w:hAnsi="Verdana" w:cs="Arial"/>
                <w:sz w:val="20"/>
                <w:szCs w:val="20"/>
              </w:rPr>
              <w:t>give examples of service</w:t>
            </w:r>
            <w:r w:rsidR="000B1C91">
              <w:rPr>
                <w:rFonts w:ascii="Verdana" w:hAnsi="Verdana" w:cs="Arial"/>
                <w:sz w:val="20"/>
                <w:szCs w:val="20"/>
              </w:rPr>
              <w:t>s</w:t>
            </w:r>
            <w:r w:rsidRPr="000B1C91">
              <w:rPr>
                <w:rFonts w:ascii="Verdana" w:hAnsi="Verdana" w:cs="Arial"/>
                <w:sz w:val="20"/>
                <w:szCs w:val="20"/>
              </w:rPr>
              <w:t xml:space="preserve"> you provide, and particularly any speciality areas. For example, furnace repair or writing a will.</w:t>
            </w:r>
          </w:p>
        </w:tc>
      </w:tr>
      <w:tr w:rsidR="0049179D" w:rsidRPr="000B1C91" w:rsidTr="0049179D">
        <w:tc>
          <w:tcPr>
            <w:tcW w:w="936" w:type="dxa"/>
          </w:tcPr>
          <w:p w:rsidR="00366FE9" w:rsidRPr="000B1C91" w:rsidRDefault="00366FE9" w:rsidP="00366FE9">
            <w:pPr>
              <w:rPr>
                <w:rFonts w:ascii="Verdana" w:hAnsi="Verdana" w:cs="Arial"/>
                <w:sz w:val="20"/>
                <w:szCs w:val="20"/>
              </w:rPr>
            </w:pPr>
          </w:p>
        </w:tc>
        <w:tc>
          <w:tcPr>
            <w:tcW w:w="820" w:type="dxa"/>
          </w:tcPr>
          <w:p w:rsidR="00366FE9" w:rsidRPr="000B1C91" w:rsidRDefault="00366FE9" w:rsidP="00366FE9">
            <w:pPr>
              <w:rPr>
                <w:rFonts w:ascii="Verdana" w:hAnsi="Verdana" w:cs="Arial"/>
                <w:sz w:val="20"/>
                <w:szCs w:val="20"/>
              </w:rPr>
            </w:pPr>
          </w:p>
        </w:tc>
        <w:tc>
          <w:tcPr>
            <w:tcW w:w="2427" w:type="dxa"/>
          </w:tcPr>
          <w:p w:rsidR="00366FE9" w:rsidRPr="000B1C91" w:rsidRDefault="0049179D" w:rsidP="00366FE9">
            <w:pPr>
              <w:rPr>
                <w:rFonts w:ascii="Verdana" w:eastAsia="Times New Roman" w:hAnsi="Verdana" w:cs="Calibri"/>
                <w:color w:val="000000"/>
                <w:sz w:val="20"/>
                <w:szCs w:val="20"/>
                <w:lang w:eastAsia="en-CA"/>
              </w:rPr>
            </w:pPr>
            <w:r>
              <w:rPr>
                <w:rFonts w:ascii="Verdana" w:eastAsia="Times New Roman" w:hAnsi="Verdana" w:cs="Calibri"/>
                <w:color w:val="000000"/>
                <w:sz w:val="20"/>
                <w:szCs w:val="20"/>
                <w:lang w:eastAsia="en-CA"/>
              </w:rPr>
              <w:t>Portfolio</w:t>
            </w:r>
            <w:r w:rsidR="00366FE9" w:rsidRPr="000B1C91">
              <w:rPr>
                <w:rFonts w:ascii="Verdana" w:eastAsia="Times New Roman" w:hAnsi="Verdana" w:cs="Calibri"/>
                <w:color w:val="000000"/>
                <w:sz w:val="20"/>
                <w:szCs w:val="20"/>
                <w:lang w:eastAsia="en-CA"/>
              </w:rPr>
              <w:t xml:space="preserve"> or List</w:t>
            </w:r>
          </w:p>
        </w:tc>
        <w:tc>
          <w:tcPr>
            <w:tcW w:w="5090" w:type="dxa"/>
          </w:tcPr>
          <w:p w:rsidR="00366FE9" w:rsidRPr="000B1C91" w:rsidRDefault="000B1C91" w:rsidP="000B1C91">
            <w:pPr>
              <w:rPr>
                <w:rFonts w:ascii="Verdana" w:hAnsi="Verdana" w:cs="Arial"/>
                <w:sz w:val="20"/>
                <w:szCs w:val="20"/>
              </w:rPr>
            </w:pPr>
            <w:r>
              <w:rPr>
                <w:rFonts w:ascii="Verdana" w:hAnsi="Verdana" w:cs="Arial"/>
                <w:sz w:val="20"/>
                <w:szCs w:val="20"/>
              </w:rPr>
              <w:t>Examples of your past work or list of services are important, particularly if you are in an industry where there is often confusion. For example, a spa massage is very different from a therapeutic massage. Use your website to give answers to the typical questions people ask you.</w:t>
            </w:r>
          </w:p>
        </w:tc>
      </w:tr>
      <w:tr w:rsidR="0049179D" w:rsidRPr="000B1C91" w:rsidTr="0049179D">
        <w:tc>
          <w:tcPr>
            <w:tcW w:w="936" w:type="dxa"/>
          </w:tcPr>
          <w:p w:rsidR="00366FE9" w:rsidRPr="000B1C91" w:rsidRDefault="00366FE9" w:rsidP="00366FE9">
            <w:pPr>
              <w:rPr>
                <w:rFonts w:ascii="Verdana" w:hAnsi="Verdana" w:cs="Arial"/>
                <w:sz w:val="20"/>
                <w:szCs w:val="20"/>
              </w:rPr>
            </w:pPr>
          </w:p>
        </w:tc>
        <w:tc>
          <w:tcPr>
            <w:tcW w:w="820" w:type="dxa"/>
          </w:tcPr>
          <w:p w:rsidR="00366FE9" w:rsidRPr="000B1C91" w:rsidRDefault="00366FE9" w:rsidP="00366FE9">
            <w:pPr>
              <w:rPr>
                <w:rFonts w:ascii="Verdana" w:hAnsi="Verdana" w:cs="Arial"/>
                <w:sz w:val="20"/>
                <w:szCs w:val="20"/>
              </w:rPr>
            </w:pPr>
          </w:p>
        </w:tc>
        <w:tc>
          <w:tcPr>
            <w:tcW w:w="2427" w:type="dxa"/>
          </w:tcPr>
          <w:p w:rsidR="00366FE9" w:rsidRPr="000B1C91" w:rsidRDefault="00366FE9" w:rsidP="00366FE9">
            <w:pPr>
              <w:rPr>
                <w:rFonts w:ascii="Verdana" w:eastAsia="Times New Roman" w:hAnsi="Verdana" w:cs="Calibri"/>
                <w:color w:val="000000"/>
                <w:sz w:val="20"/>
                <w:szCs w:val="20"/>
                <w:lang w:eastAsia="en-CA"/>
              </w:rPr>
            </w:pPr>
            <w:r w:rsidRPr="000B1C91">
              <w:rPr>
                <w:rFonts w:ascii="Verdana" w:hAnsi="Verdana" w:cs="Arial"/>
                <w:sz w:val="20"/>
                <w:szCs w:val="20"/>
              </w:rPr>
              <w:t>Credentials</w:t>
            </w:r>
          </w:p>
        </w:tc>
        <w:tc>
          <w:tcPr>
            <w:tcW w:w="5090" w:type="dxa"/>
          </w:tcPr>
          <w:p w:rsidR="00366FE9" w:rsidRPr="000B1C91" w:rsidRDefault="000B1C91" w:rsidP="000B1C91">
            <w:pPr>
              <w:rPr>
                <w:rFonts w:ascii="Verdana" w:hAnsi="Verdana" w:cs="Arial"/>
                <w:sz w:val="20"/>
                <w:szCs w:val="20"/>
              </w:rPr>
            </w:pPr>
            <w:r>
              <w:rPr>
                <w:rFonts w:ascii="Verdana" w:hAnsi="Verdana" w:cs="Arial"/>
                <w:sz w:val="20"/>
                <w:szCs w:val="20"/>
              </w:rPr>
              <w:t>While few potential clients will actually fact check, be honest and provide sufficient details about your education and training. If you are in a discipline that has a regulatory body</w:t>
            </w:r>
            <w:r w:rsidR="004F7FA9">
              <w:rPr>
                <w:rFonts w:ascii="Verdana" w:hAnsi="Verdana" w:cs="Arial"/>
                <w:sz w:val="20"/>
                <w:szCs w:val="20"/>
              </w:rPr>
              <w:t xml:space="preserve">, make sure your information is up to date on that website too, as it may be used to verify your credentials and can also be a marketing tool. One example is the Home Inspectors Association BC, </w:t>
            </w:r>
            <w:hyperlink r:id="rId5" w:history="1">
              <w:r w:rsidR="004F7FA9" w:rsidRPr="0063037E">
                <w:rPr>
                  <w:rStyle w:val="Hyperlink"/>
                  <w:rFonts w:ascii="Verdana" w:hAnsi="Verdana" w:cs="Arial"/>
                  <w:sz w:val="20"/>
                  <w:szCs w:val="20"/>
                </w:rPr>
                <w:t>http://hiabc.ca/</w:t>
              </w:r>
            </w:hyperlink>
            <w:r w:rsidR="004F7FA9">
              <w:rPr>
                <w:rFonts w:ascii="Verdana" w:hAnsi="Verdana" w:cs="Arial"/>
                <w:sz w:val="20"/>
                <w:szCs w:val="20"/>
              </w:rPr>
              <w:t xml:space="preserve">. </w:t>
            </w:r>
          </w:p>
        </w:tc>
      </w:tr>
      <w:tr w:rsidR="0049179D" w:rsidRPr="000B1C91" w:rsidTr="0049179D">
        <w:tc>
          <w:tcPr>
            <w:tcW w:w="936" w:type="dxa"/>
          </w:tcPr>
          <w:p w:rsidR="00366FE9" w:rsidRPr="000B1C91" w:rsidRDefault="00366FE9" w:rsidP="00366FE9">
            <w:pPr>
              <w:rPr>
                <w:rFonts w:ascii="Verdana" w:hAnsi="Verdana" w:cs="Arial"/>
                <w:sz w:val="20"/>
                <w:szCs w:val="20"/>
              </w:rPr>
            </w:pPr>
          </w:p>
        </w:tc>
        <w:tc>
          <w:tcPr>
            <w:tcW w:w="820" w:type="dxa"/>
          </w:tcPr>
          <w:p w:rsidR="00366FE9" w:rsidRPr="000B1C91" w:rsidRDefault="00366FE9" w:rsidP="00366FE9">
            <w:pPr>
              <w:rPr>
                <w:rFonts w:ascii="Verdana" w:hAnsi="Verdana" w:cs="Arial"/>
                <w:sz w:val="20"/>
                <w:szCs w:val="20"/>
              </w:rPr>
            </w:pPr>
          </w:p>
        </w:tc>
        <w:tc>
          <w:tcPr>
            <w:tcW w:w="2427" w:type="dxa"/>
          </w:tcPr>
          <w:p w:rsidR="00366FE9" w:rsidRPr="000B1C91" w:rsidRDefault="004F7FA9" w:rsidP="00366FE9">
            <w:pPr>
              <w:rPr>
                <w:rFonts w:ascii="Verdana" w:eastAsia="Times New Roman" w:hAnsi="Verdana" w:cs="Calibri"/>
                <w:color w:val="000000"/>
                <w:sz w:val="20"/>
                <w:szCs w:val="20"/>
                <w:lang w:eastAsia="en-CA"/>
              </w:rPr>
            </w:pPr>
            <w:r>
              <w:rPr>
                <w:rFonts w:ascii="Verdana" w:eastAsia="Times New Roman" w:hAnsi="Verdana" w:cs="Calibri"/>
                <w:color w:val="000000"/>
                <w:sz w:val="20"/>
                <w:szCs w:val="20"/>
                <w:lang w:eastAsia="en-CA"/>
              </w:rPr>
              <w:t>Contact/Appointment</w:t>
            </w:r>
          </w:p>
        </w:tc>
        <w:tc>
          <w:tcPr>
            <w:tcW w:w="5090" w:type="dxa"/>
          </w:tcPr>
          <w:p w:rsidR="00366FE9" w:rsidRPr="000B1C91" w:rsidRDefault="004F7FA9" w:rsidP="00366FE9">
            <w:pPr>
              <w:rPr>
                <w:rFonts w:ascii="Verdana" w:hAnsi="Verdana" w:cs="Arial"/>
                <w:sz w:val="20"/>
                <w:szCs w:val="20"/>
              </w:rPr>
            </w:pPr>
            <w:r>
              <w:rPr>
                <w:rFonts w:ascii="Verdana" w:hAnsi="Verdana" w:cs="Arial"/>
                <w:sz w:val="20"/>
                <w:szCs w:val="20"/>
              </w:rPr>
              <w:t xml:space="preserve">Let consumers know how long they may have to wait for an appointment, or if you are available on short notice. Don’t advertise online appointment </w:t>
            </w:r>
            <w:r w:rsidR="0049179D">
              <w:rPr>
                <w:rFonts w:ascii="Verdana" w:hAnsi="Verdana" w:cs="Arial"/>
                <w:sz w:val="20"/>
                <w:szCs w:val="20"/>
              </w:rPr>
              <w:t>“</w:t>
            </w:r>
            <w:r>
              <w:rPr>
                <w:rFonts w:ascii="Verdana" w:hAnsi="Verdana" w:cs="Arial"/>
                <w:sz w:val="20"/>
                <w:szCs w:val="20"/>
              </w:rPr>
              <w:t>booking</w:t>
            </w:r>
            <w:r w:rsidR="0049179D">
              <w:rPr>
                <w:rFonts w:ascii="Verdana" w:hAnsi="Verdana" w:cs="Arial"/>
                <w:sz w:val="20"/>
                <w:szCs w:val="20"/>
              </w:rPr>
              <w:t>”</w:t>
            </w:r>
            <w:r>
              <w:rPr>
                <w:rFonts w:ascii="Verdana" w:hAnsi="Verdana" w:cs="Arial"/>
                <w:sz w:val="20"/>
                <w:szCs w:val="20"/>
              </w:rPr>
              <w:t xml:space="preserve"> unless you actually have a system to do that. </w:t>
            </w:r>
            <w:r w:rsidR="0049179D">
              <w:rPr>
                <w:rFonts w:ascii="Verdana" w:hAnsi="Verdana" w:cs="Arial"/>
                <w:sz w:val="20"/>
                <w:szCs w:val="20"/>
              </w:rPr>
              <w:t xml:space="preserve">Call it an “appointment request form” and give the option to negotiate </w:t>
            </w:r>
            <w:r w:rsidR="0049179D">
              <w:rPr>
                <w:rFonts w:ascii="Verdana" w:hAnsi="Verdana" w:cs="Arial"/>
                <w:sz w:val="20"/>
                <w:szCs w:val="20"/>
              </w:rPr>
              <w:lastRenderedPageBreak/>
              <w:t>a suitable date and time by phone, email, or text.</w:t>
            </w:r>
          </w:p>
        </w:tc>
      </w:tr>
    </w:tbl>
    <w:p w:rsidR="00E026AA" w:rsidRDefault="00E026AA" w:rsidP="004D366F">
      <w:pPr>
        <w:rPr>
          <w:rFonts w:ascii="Verdana" w:hAnsi="Verdana" w:cs="Arial"/>
          <w:szCs w:val="24"/>
        </w:rPr>
      </w:pPr>
    </w:p>
    <w:p w:rsidR="0049179D" w:rsidRDefault="0049179D" w:rsidP="0049179D">
      <w:pPr>
        <w:rPr>
          <w:rFonts w:ascii="Verdana" w:hAnsi="Verdana" w:cs="Arial"/>
          <w:b/>
          <w:szCs w:val="24"/>
        </w:rPr>
      </w:pPr>
      <w:r>
        <w:rPr>
          <w:rFonts w:ascii="Verdana" w:hAnsi="Verdana" w:cs="Arial"/>
          <w:b/>
          <w:szCs w:val="24"/>
        </w:rPr>
        <w:t>Exceed (or at least meet) Their Expectations</w:t>
      </w:r>
    </w:p>
    <w:p w:rsidR="0049179D" w:rsidRPr="0049179D" w:rsidRDefault="0049179D" w:rsidP="0049179D">
      <w:pPr>
        <w:rPr>
          <w:rFonts w:ascii="Verdana" w:hAnsi="Verdana" w:cs="Arial"/>
          <w:b/>
          <w:i/>
          <w:szCs w:val="24"/>
        </w:rPr>
      </w:pPr>
      <w:r w:rsidRPr="0049179D">
        <w:rPr>
          <w:rFonts w:ascii="Verdana" w:hAnsi="Verdana" w:cs="Arial"/>
          <w:b/>
          <w:i/>
          <w:szCs w:val="24"/>
        </w:rPr>
        <w:t>Products</w:t>
      </w:r>
    </w:p>
    <w:tbl>
      <w:tblPr>
        <w:tblStyle w:val="TableGrid"/>
        <w:tblW w:w="9273" w:type="dxa"/>
        <w:tblLook w:val="04A0" w:firstRow="1" w:lastRow="0" w:firstColumn="1" w:lastColumn="0" w:noHBand="0" w:noVBand="1"/>
      </w:tblPr>
      <w:tblGrid>
        <w:gridCol w:w="936"/>
        <w:gridCol w:w="820"/>
        <w:gridCol w:w="2427"/>
        <w:gridCol w:w="5090"/>
      </w:tblGrid>
      <w:tr w:rsidR="0049179D" w:rsidRPr="000B1C91" w:rsidTr="00136ACF">
        <w:tc>
          <w:tcPr>
            <w:tcW w:w="936" w:type="dxa"/>
          </w:tcPr>
          <w:p w:rsidR="0049179D" w:rsidRPr="000B1C91" w:rsidRDefault="0049179D" w:rsidP="00136ACF">
            <w:pPr>
              <w:rPr>
                <w:rFonts w:ascii="Verdana" w:hAnsi="Verdana" w:cs="Arial"/>
                <w:sz w:val="20"/>
                <w:szCs w:val="20"/>
              </w:rPr>
            </w:pPr>
            <w:r w:rsidRPr="000B1C91">
              <w:rPr>
                <w:rFonts w:ascii="Verdana" w:hAnsi="Verdana" w:cs="Arial"/>
                <w:sz w:val="20"/>
                <w:szCs w:val="20"/>
              </w:rPr>
              <w:t>Applies</w:t>
            </w:r>
          </w:p>
        </w:tc>
        <w:tc>
          <w:tcPr>
            <w:tcW w:w="820" w:type="dxa"/>
          </w:tcPr>
          <w:p w:rsidR="0049179D" w:rsidRPr="000B1C91" w:rsidRDefault="0049179D" w:rsidP="00136ACF">
            <w:pPr>
              <w:rPr>
                <w:rFonts w:ascii="Verdana" w:hAnsi="Verdana" w:cs="Arial"/>
                <w:sz w:val="20"/>
                <w:szCs w:val="20"/>
              </w:rPr>
            </w:pPr>
            <w:r w:rsidRPr="000B1C91">
              <w:rPr>
                <w:rFonts w:ascii="Verdana" w:hAnsi="Verdana" w:cs="Arial"/>
                <w:sz w:val="20"/>
                <w:szCs w:val="20"/>
              </w:rPr>
              <w:t>Done</w:t>
            </w:r>
          </w:p>
        </w:tc>
        <w:tc>
          <w:tcPr>
            <w:tcW w:w="2427" w:type="dxa"/>
          </w:tcPr>
          <w:p w:rsidR="0049179D" w:rsidRPr="000B1C91" w:rsidRDefault="0049179D" w:rsidP="00136ACF">
            <w:pPr>
              <w:rPr>
                <w:rFonts w:ascii="Verdana" w:hAnsi="Verdana" w:cs="Arial"/>
                <w:sz w:val="20"/>
                <w:szCs w:val="20"/>
              </w:rPr>
            </w:pPr>
            <w:r w:rsidRPr="000B1C91">
              <w:rPr>
                <w:rFonts w:ascii="Verdana" w:hAnsi="Verdana" w:cs="Arial"/>
                <w:sz w:val="20"/>
                <w:szCs w:val="20"/>
              </w:rPr>
              <w:t>Information</w:t>
            </w:r>
          </w:p>
        </w:tc>
        <w:tc>
          <w:tcPr>
            <w:tcW w:w="5090" w:type="dxa"/>
          </w:tcPr>
          <w:p w:rsidR="0049179D" w:rsidRPr="000B1C91" w:rsidRDefault="0049179D" w:rsidP="00136ACF">
            <w:pPr>
              <w:rPr>
                <w:rFonts w:ascii="Verdana" w:hAnsi="Verdana" w:cs="Arial"/>
                <w:sz w:val="20"/>
                <w:szCs w:val="20"/>
              </w:rPr>
            </w:pPr>
            <w:r w:rsidRPr="000B1C91">
              <w:rPr>
                <w:rFonts w:ascii="Verdana" w:hAnsi="Verdana" w:cs="Arial"/>
                <w:sz w:val="20"/>
                <w:szCs w:val="20"/>
              </w:rPr>
              <w:t>Notes</w:t>
            </w:r>
          </w:p>
        </w:tc>
      </w:tr>
      <w:tr w:rsidR="0049179D" w:rsidRPr="000B1C91" w:rsidTr="00136ACF">
        <w:tc>
          <w:tcPr>
            <w:tcW w:w="936" w:type="dxa"/>
          </w:tcPr>
          <w:p w:rsidR="0049179D" w:rsidRPr="000B1C91" w:rsidRDefault="0049179D" w:rsidP="00136ACF">
            <w:pPr>
              <w:rPr>
                <w:rFonts w:ascii="Verdana" w:hAnsi="Verdana" w:cs="Arial"/>
                <w:sz w:val="20"/>
                <w:szCs w:val="20"/>
              </w:rPr>
            </w:pPr>
          </w:p>
        </w:tc>
        <w:tc>
          <w:tcPr>
            <w:tcW w:w="820" w:type="dxa"/>
          </w:tcPr>
          <w:p w:rsidR="0049179D" w:rsidRPr="000B1C91" w:rsidRDefault="0049179D" w:rsidP="00136ACF">
            <w:pPr>
              <w:rPr>
                <w:rFonts w:ascii="Verdana" w:hAnsi="Verdana" w:cs="Arial"/>
                <w:sz w:val="20"/>
                <w:szCs w:val="20"/>
              </w:rPr>
            </w:pPr>
          </w:p>
        </w:tc>
        <w:tc>
          <w:tcPr>
            <w:tcW w:w="2427" w:type="dxa"/>
          </w:tcPr>
          <w:p w:rsidR="0049179D" w:rsidRDefault="0049179D" w:rsidP="00136ACF">
            <w:pPr>
              <w:rPr>
                <w:rFonts w:ascii="Verdana" w:hAnsi="Verdana" w:cs="Arial"/>
                <w:sz w:val="20"/>
                <w:szCs w:val="20"/>
              </w:rPr>
            </w:pPr>
            <w:r>
              <w:rPr>
                <w:rFonts w:ascii="Verdana" w:hAnsi="Verdana" w:cs="Arial"/>
                <w:sz w:val="20"/>
                <w:szCs w:val="20"/>
              </w:rPr>
              <w:t>Contents</w:t>
            </w:r>
          </w:p>
        </w:tc>
        <w:tc>
          <w:tcPr>
            <w:tcW w:w="5090" w:type="dxa"/>
          </w:tcPr>
          <w:p w:rsidR="0049179D" w:rsidRPr="000B1C91" w:rsidRDefault="0049179D" w:rsidP="00623942">
            <w:pPr>
              <w:rPr>
                <w:rFonts w:ascii="Verdana" w:hAnsi="Verdana" w:cs="Arial"/>
                <w:sz w:val="20"/>
                <w:szCs w:val="20"/>
              </w:rPr>
            </w:pPr>
            <w:r>
              <w:rPr>
                <w:rFonts w:ascii="Verdana" w:hAnsi="Verdana" w:cs="Arial"/>
                <w:sz w:val="20"/>
                <w:szCs w:val="20"/>
              </w:rPr>
              <w:t xml:space="preserve">If the item has numerous parts, a list of what’s </w:t>
            </w:r>
            <w:r w:rsidR="003260F1">
              <w:rPr>
                <w:rFonts w:ascii="Verdana" w:hAnsi="Verdana" w:cs="Arial"/>
                <w:sz w:val="20"/>
                <w:szCs w:val="20"/>
              </w:rPr>
              <w:t xml:space="preserve">supposed to be </w:t>
            </w:r>
            <w:r>
              <w:rPr>
                <w:rFonts w:ascii="Verdana" w:hAnsi="Verdana" w:cs="Arial"/>
                <w:sz w:val="20"/>
                <w:szCs w:val="20"/>
              </w:rPr>
              <w:t>in the box</w:t>
            </w:r>
            <w:r w:rsidR="003260F1">
              <w:rPr>
                <w:rFonts w:ascii="Verdana" w:hAnsi="Verdana" w:cs="Arial"/>
                <w:sz w:val="20"/>
                <w:szCs w:val="20"/>
              </w:rPr>
              <w:t xml:space="preserve"> is very useful, particularly if that list is the first thing </w:t>
            </w:r>
            <w:r w:rsidR="00623942">
              <w:rPr>
                <w:rFonts w:ascii="Verdana" w:hAnsi="Verdana" w:cs="Arial"/>
                <w:sz w:val="20"/>
                <w:szCs w:val="20"/>
              </w:rPr>
              <w:t>the consumer</w:t>
            </w:r>
            <w:r w:rsidR="003260F1">
              <w:rPr>
                <w:rFonts w:ascii="Verdana" w:hAnsi="Verdana" w:cs="Arial"/>
                <w:sz w:val="20"/>
                <w:szCs w:val="20"/>
              </w:rPr>
              <w:t xml:space="preserve"> find</w:t>
            </w:r>
            <w:r w:rsidR="00623942">
              <w:rPr>
                <w:rFonts w:ascii="Verdana" w:hAnsi="Verdana" w:cs="Arial"/>
                <w:sz w:val="20"/>
                <w:szCs w:val="20"/>
              </w:rPr>
              <w:t>s</w:t>
            </w:r>
            <w:r w:rsidR="003260F1">
              <w:rPr>
                <w:rFonts w:ascii="Verdana" w:hAnsi="Verdana" w:cs="Arial"/>
                <w:sz w:val="20"/>
                <w:szCs w:val="20"/>
              </w:rPr>
              <w:t>. Pay close attention to repetitive complaints about missing items. Obviously, if they are actually missing, you have a different problem than if the missing item is getting thrown out inadvertently because of the packaging or placement in the box.</w:t>
            </w:r>
          </w:p>
        </w:tc>
      </w:tr>
      <w:tr w:rsidR="0049179D" w:rsidRPr="000B1C91" w:rsidTr="00136ACF">
        <w:tc>
          <w:tcPr>
            <w:tcW w:w="936" w:type="dxa"/>
          </w:tcPr>
          <w:p w:rsidR="0049179D" w:rsidRPr="000B1C91" w:rsidRDefault="0049179D" w:rsidP="00136ACF">
            <w:pPr>
              <w:rPr>
                <w:rFonts w:ascii="Verdana" w:hAnsi="Verdana" w:cs="Arial"/>
                <w:sz w:val="20"/>
                <w:szCs w:val="20"/>
              </w:rPr>
            </w:pPr>
          </w:p>
        </w:tc>
        <w:tc>
          <w:tcPr>
            <w:tcW w:w="820" w:type="dxa"/>
          </w:tcPr>
          <w:p w:rsidR="0049179D" w:rsidRPr="000B1C91" w:rsidRDefault="0049179D" w:rsidP="00136ACF">
            <w:pPr>
              <w:rPr>
                <w:rFonts w:ascii="Verdana" w:hAnsi="Verdana" w:cs="Arial"/>
                <w:sz w:val="20"/>
                <w:szCs w:val="20"/>
              </w:rPr>
            </w:pPr>
          </w:p>
        </w:tc>
        <w:tc>
          <w:tcPr>
            <w:tcW w:w="2427" w:type="dxa"/>
          </w:tcPr>
          <w:p w:rsidR="0049179D" w:rsidRPr="000B1C91" w:rsidRDefault="0049179D" w:rsidP="00136ACF">
            <w:pPr>
              <w:rPr>
                <w:rFonts w:ascii="Verdana" w:hAnsi="Verdana" w:cs="Arial"/>
                <w:sz w:val="20"/>
                <w:szCs w:val="20"/>
              </w:rPr>
            </w:pPr>
            <w:r>
              <w:rPr>
                <w:rFonts w:ascii="Verdana" w:hAnsi="Verdana" w:cs="Arial"/>
                <w:sz w:val="20"/>
                <w:szCs w:val="20"/>
              </w:rPr>
              <w:t>Assembly</w:t>
            </w:r>
          </w:p>
        </w:tc>
        <w:tc>
          <w:tcPr>
            <w:tcW w:w="5090" w:type="dxa"/>
          </w:tcPr>
          <w:p w:rsidR="0049179D" w:rsidRPr="000B1C91" w:rsidRDefault="00623942" w:rsidP="00327349">
            <w:pPr>
              <w:rPr>
                <w:rFonts w:ascii="Verdana" w:hAnsi="Verdana" w:cs="Arial"/>
                <w:sz w:val="20"/>
                <w:szCs w:val="20"/>
              </w:rPr>
            </w:pPr>
            <w:r>
              <w:rPr>
                <w:rFonts w:ascii="Verdana" w:hAnsi="Verdana" w:cs="Arial"/>
                <w:sz w:val="20"/>
                <w:szCs w:val="20"/>
              </w:rPr>
              <w:t xml:space="preserve">Global companies are big fans of using illustrations only, which certainly cuts down on translation and paper costs, but aren’t always enough to ensure a smooth assembly process. If you go this route, supplement with additional information on your website. Written instructions should be at </w:t>
            </w:r>
            <w:r w:rsidR="00327349">
              <w:rPr>
                <w:rFonts w:ascii="Verdana" w:hAnsi="Verdana" w:cs="Arial"/>
                <w:sz w:val="20"/>
                <w:szCs w:val="20"/>
              </w:rPr>
              <w:t xml:space="preserve">a </w:t>
            </w:r>
            <w:r>
              <w:rPr>
                <w:rFonts w:ascii="Verdana" w:hAnsi="Verdana" w:cs="Arial"/>
                <w:sz w:val="20"/>
                <w:szCs w:val="20"/>
              </w:rPr>
              <w:t xml:space="preserve">Grade 4 to 8 level, and videos can also be very helpful. </w:t>
            </w:r>
            <w:r w:rsidR="00327349">
              <w:rPr>
                <w:rFonts w:ascii="Verdana" w:hAnsi="Verdana" w:cs="Arial"/>
                <w:sz w:val="20"/>
                <w:szCs w:val="20"/>
              </w:rPr>
              <w:t>If you can afford to have staff available to provide support by telephone,</w:t>
            </w:r>
            <w:r w:rsidR="00327349">
              <w:rPr>
                <w:rFonts w:ascii="Verdana" w:hAnsi="Verdana" w:cs="Arial"/>
                <w:sz w:val="20"/>
                <w:szCs w:val="20"/>
              </w:rPr>
              <w:t xml:space="preserve"> that will also be appreciated.</w:t>
            </w:r>
            <w:r w:rsidR="00327349">
              <w:rPr>
                <w:rFonts w:ascii="Verdana" w:hAnsi="Verdana" w:cs="Arial"/>
                <w:sz w:val="20"/>
                <w:szCs w:val="20"/>
              </w:rPr>
              <w:t xml:space="preserve"> </w:t>
            </w:r>
            <w:r>
              <w:rPr>
                <w:rFonts w:ascii="Verdana" w:hAnsi="Verdana" w:cs="Arial"/>
                <w:sz w:val="20"/>
                <w:szCs w:val="20"/>
              </w:rPr>
              <w:t xml:space="preserve">Instructions take time, effort, and money, but </w:t>
            </w:r>
            <w:r w:rsidR="00327349">
              <w:rPr>
                <w:rFonts w:ascii="Verdana" w:hAnsi="Verdana" w:cs="Arial"/>
                <w:sz w:val="20"/>
                <w:szCs w:val="20"/>
              </w:rPr>
              <w:t xml:space="preserve">there is a return on investment with happy customers, fewer complaints and returns. </w:t>
            </w:r>
          </w:p>
        </w:tc>
      </w:tr>
      <w:tr w:rsidR="0049179D" w:rsidRPr="000B1C91" w:rsidTr="00136ACF">
        <w:tc>
          <w:tcPr>
            <w:tcW w:w="936" w:type="dxa"/>
          </w:tcPr>
          <w:p w:rsidR="0049179D" w:rsidRPr="000B1C91" w:rsidRDefault="0049179D" w:rsidP="00136ACF">
            <w:pPr>
              <w:rPr>
                <w:rFonts w:ascii="Verdana" w:hAnsi="Verdana" w:cs="Arial"/>
                <w:sz w:val="20"/>
                <w:szCs w:val="20"/>
              </w:rPr>
            </w:pPr>
          </w:p>
        </w:tc>
        <w:tc>
          <w:tcPr>
            <w:tcW w:w="820" w:type="dxa"/>
          </w:tcPr>
          <w:p w:rsidR="0049179D" w:rsidRPr="000B1C91" w:rsidRDefault="0049179D" w:rsidP="00136ACF">
            <w:pPr>
              <w:rPr>
                <w:rFonts w:ascii="Verdana" w:hAnsi="Verdana" w:cs="Arial"/>
                <w:sz w:val="20"/>
                <w:szCs w:val="20"/>
              </w:rPr>
            </w:pPr>
          </w:p>
        </w:tc>
        <w:tc>
          <w:tcPr>
            <w:tcW w:w="2427" w:type="dxa"/>
          </w:tcPr>
          <w:p w:rsidR="0049179D" w:rsidRDefault="0049179D" w:rsidP="00136ACF">
            <w:pPr>
              <w:rPr>
                <w:rFonts w:ascii="Verdana" w:hAnsi="Verdana" w:cs="Arial"/>
                <w:sz w:val="20"/>
                <w:szCs w:val="20"/>
              </w:rPr>
            </w:pPr>
            <w:r>
              <w:rPr>
                <w:rFonts w:ascii="Verdana" w:hAnsi="Verdana" w:cs="Arial"/>
                <w:sz w:val="20"/>
                <w:szCs w:val="20"/>
              </w:rPr>
              <w:t>Other Set Up</w:t>
            </w:r>
          </w:p>
        </w:tc>
        <w:tc>
          <w:tcPr>
            <w:tcW w:w="5090" w:type="dxa"/>
          </w:tcPr>
          <w:p w:rsidR="0049179D" w:rsidRPr="000B1C91" w:rsidRDefault="00327349" w:rsidP="00327349">
            <w:pPr>
              <w:rPr>
                <w:rFonts w:ascii="Verdana" w:hAnsi="Verdana" w:cs="Arial"/>
                <w:sz w:val="20"/>
                <w:szCs w:val="20"/>
              </w:rPr>
            </w:pPr>
            <w:r>
              <w:rPr>
                <w:rFonts w:ascii="Verdana" w:hAnsi="Verdana" w:cs="Arial"/>
                <w:sz w:val="20"/>
                <w:szCs w:val="20"/>
              </w:rPr>
              <w:t xml:space="preserve">You really can’t make any assumptions about what consumers will and won’t know about your product. Even if all they have to do is insert batteries, tell them what kind, where they go, and how to properly open the battery compartment. </w:t>
            </w:r>
          </w:p>
        </w:tc>
      </w:tr>
      <w:tr w:rsidR="00327349" w:rsidRPr="000B1C91" w:rsidTr="00136ACF">
        <w:tc>
          <w:tcPr>
            <w:tcW w:w="936" w:type="dxa"/>
          </w:tcPr>
          <w:p w:rsidR="00327349" w:rsidRPr="000B1C91" w:rsidRDefault="00327349" w:rsidP="00136ACF">
            <w:pPr>
              <w:rPr>
                <w:rFonts w:ascii="Verdana" w:hAnsi="Verdana" w:cs="Arial"/>
                <w:sz w:val="20"/>
                <w:szCs w:val="20"/>
              </w:rPr>
            </w:pPr>
          </w:p>
        </w:tc>
        <w:tc>
          <w:tcPr>
            <w:tcW w:w="820" w:type="dxa"/>
          </w:tcPr>
          <w:p w:rsidR="00327349" w:rsidRPr="000B1C91" w:rsidRDefault="00327349" w:rsidP="00136ACF">
            <w:pPr>
              <w:rPr>
                <w:rFonts w:ascii="Verdana" w:hAnsi="Verdana" w:cs="Arial"/>
                <w:sz w:val="20"/>
                <w:szCs w:val="20"/>
              </w:rPr>
            </w:pPr>
          </w:p>
        </w:tc>
        <w:tc>
          <w:tcPr>
            <w:tcW w:w="2427" w:type="dxa"/>
          </w:tcPr>
          <w:p w:rsidR="00327349" w:rsidRDefault="008F37CD" w:rsidP="00136ACF">
            <w:pPr>
              <w:rPr>
                <w:rFonts w:ascii="Verdana" w:hAnsi="Verdana" w:cs="Arial"/>
                <w:sz w:val="20"/>
                <w:szCs w:val="20"/>
              </w:rPr>
            </w:pPr>
            <w:r>
              <w:rPr>
                <w:rFonts w:ascii="Verdana" w:hAnsi="Verdana" w:cs="Arial"/>
                <w:sz w:val="20"/>
                <w:szCs w:val="20"/>
              </w:rPr>
              <w:t xml:space="preserve">Use, </w:t>
            </w:r>
            <w:r w:rsidR="00327349">
              <w:rPr>
                <w:rFonts w:ascii="Verdana" w:hAnsi="Verdana" w:cs="Arial"/>
                <w:sz w:val="20"/>
                <w:szCs w:val="20"/>
              </w:rPr>
              <w:t>Care and Maintenance</w:t>
            </w:r>
          </w:p>
        </w:tc>
        <w:tc>
          <w:tcPr>
            <w:tcW w:w="5090" w:type="dxa"/>
          </w:tcPr>
          <w:p w:rsidR="00327349" w:rsidRDefault="008F37CD" w:rsidP="00136ACF">
            <w:pPr>
              <w:rPr>
                <w:rFonts w:ascii="Verdana" w:hAnsi="Verdana" w:cs="Arial"/>
                <w:sz w:val="20"/>
                <w:szCs w:val="20"/>
              </w:rPr>
            </w:pPr>
            <w:r>
              <w:rPr>
                <w:rFonts w:ascii="Verdana" w:hAnsi="Verdana" w:cs="Arial"/>
                <w:sz w:val="20"/>
                <w:szCs w:val="20"/>
              </w:rPr>
              <w:t>Use, care and maintenance instructions provide a dual purpose. First, they help consumers make the most of the item, which reinforces its value, which in turn fosters repeat business. Clear instructions also put the onus on the consumer for the longevity and durability of the item. If they don’t follow the instructions and something goes wrong, many will accept that as their own doing, decreasing the number of complaints and returns.</w:t>
            </w:r>
          </w:p>
        </w:tc>
      </w:tr>
      <w:tr w:rsidR="00327349" w:rsidRPr="000B1C91" w:rsidTr="00136ACF">
        <w:tc>
          <w:tcPr>
            <w:tcW w:w="936" w:type="dxa"/>
          </w:tcPr>
          <w:p w:rsidR="00327349" w:rsidRPr="000B1C91" w:rsidRDefault="00327349" w:rsidP="00136ACF">
            <w:pPr>
              <w:rPr>
                <w:rFonts w:ascii="Verdana" w:hAnsi="Verdana" w:cs="Arial"/>
                <w:sz w:val="20"/>
                <w:szCs w:val="20"/>
              </w:rPr>
            </w:pPr>
          </w:p>
        </w:tc>
        <w:tc>
          <w:tcPr>
            <w:tcW w:w="820" w:type="dxa"/>
          </w:tcPr>
          <w:p w:rsidR="00327349" w:rsidRPr="000B1C91" w:rsidRDefault="00327349" w:rsidP="00136ACF">
            <w:pPr>
              <w:rPr>
                <w:rFonts w:ascii="Verdana" w:hAnsi="Verdana" w:cs="Arial"/>
                <w:sz w:val="20"/>
                <w:szCs w:val="20"/>
              </w:rPr>
            </w:pPr>
          </w:p>
        </w:tc>
        <w:tc>
          <w:tcPr>
            <w:tcW w:w="2427" w:type="dxa"/>
          </w:tcPr>
          <w:p w:rsidR="00327349" w:rsidRDefault="00327349" w:rsidP="00136ACF">
            <w:pPr>
              <w:rPr>
                <w:rFonts w:ascii="Verdana" w:hAnsi="Verdana" w:cs="Arial"/>
                <w:sz w:val="20"/>
                <w:szCs w:val="20"/>
              </w:rPr>
            </w:pPr>
            <w:r>
              <w:rPr>
                <w:rFonts w:ascii="Verdana" w:hAnsi="Verdana" w:cs="Arial"/>
                <w:sz w:val="20"/>
                <w:szCs w:val="20"/>
              </w:rPr>
              <w:t>Trouble Shooting</w:t>
            </w:r>
          </w:p>
        </w:tc>
        <w:tc>
          <w:tcPr>
            <w:tcW w:w="5090" w:type="dxa"/>
          </w:tcPr>
          <w:p w:rsidR="00327349" w:rsidRDefault="008F37CD" w:rsidP="00136ACF">
            <w:pPr>
              <w:rPr>
                <w:rFonts w:ascii="Verdana" w:hAnsi="Verdana" w:cs="Arial"/>
                <w:sz w:val="20"/>
                <w:szCs w:val="20"/>
              </w:rPr>
            </w:pPr>
            <w:r>
              <w:rPr>
                <w:rFonts w:ascii="Verdana" w:hAnsi="Verdana" w:cs="Arial"/>
                <w:sz w:val="20"/>
                <w:szCs w:val="20"/>
              </w:rPr>
              <w:t xml:space="preserve">Trouble Shooting guides are incredibly useful to consumers and so often fail to include the most frequent problems or sufficient information to rectify the problem. If you have your Trouble Shooting guide online, you can update it as </w:t>
            </w:r>
            <w:r>
              <w:rPr>
                <w:rFonts w:ascii="Verdana" w:hAnsi="Verdana" w:cs="Arial"/>
                <w:sz w:val="20"/>
                <w:szCs w:val="20"/>
              </w:rPr>
              <w:lastRenderedPageBreak/>
              <w:t>often as needed, knowing that if you got one phone call, there are likely dozens of others with the same issue that haven’t contacted you.</w:t>
            </w:r>
          </w:p>
        </w:tc>
      </w:tr>
    </w:tbl>
    <w:p w:rsidR="0049179D" w:rsidRPr="008F37CD" w:rsidRDefault="0049179D" w:rsidP="004D366F">
      <w:pPr>
        <w:rPr>
          <w:rFonts w:ascii="Verdana" w:hAnsi="Verdana" w:cs="Arial"/>
          <w:sz w:val="20"/>
          <w:szCs w:val="20"/>
        </w:rPr>
      </w:pPr>
    </w:p>
    <w:p w:rsidR="008F37CD" w:rsidRPr="008F37CD" w:rsidRDefault="008F37CD">
      <w:pPr>
        <w:rPr>
          <w:rFonts w:ascii="Verdana" w:hAnsi="Verdana"/>
          <w:b/>
          <w:i/>
        </w:rPr>
      </w:pPr>
      <w:r w:rsidRPr="008F37CD">
        <w:rPr>
          <w:rFonts w:ascii="Verdana" w:hAnsi="Verdana"/>
          <w:b/>
          <w:i/>
        </w:rPr>
        <w:t>Services</w:t>
      </w:r>
    </w:p>
    <w:tbl>
      <w:tblPr>
        <w:tblStyle w:val="TableGrid"/>
        <w:tblW w:w="9273" w:type="dxa"/>
        <w:tblLook w:val="04A0" w:firstRow="1" w:lastRow="0" w:firstColumn="1" w:lastColumn="0" w:noHBand="0" w:noVBand="1"/>
      </w:tblPr>
      <w:tblGrid>
        <w:gridCol w:w="936"/>
        <w:gridCol w:w="820"/>
        <w:gridCol w:w="2427"/>
        <w:gridCol w:w="5090"/>
      </w:tblGrid>
      <w:tr w:rsidR="008F37CD" w:rsidRPr="008F37CD" w:rsidTr="00136ACF">
        <w:tc>
          <w:tcPr>
            <w:tcW w:w="936" w:type="dxa"/>
          </w:tcPr>
          <w:p w:rsidR="008F37CD" w:rsidRPr="008F37CD" w:rsidRDefault="008F37CD" w:rsidP="00136ACF">
            <w:pPr>
              <w:rPr>
                <w:rFonts w:ascii="Verdana" w:hAnsi="Verdana" w:cs="Arial"/>
                <w:sz w:val="20"/>
                <w:szCs w:val="20"/>
              </w:rPr>
            </w:pPr>
            <w:r w:rsidRPr="008F37CD">
              <w:rPr>
                <w:rFonts w:ascii="Verdana" w:hAnsi="Verdana" w:cs="Arial"/>
                <w:sz w:val="20"/>
                <w:szCs w:val="20"/>
              </w:rPr>
              <w:t>Applies</w:t>
            </w:r>
          </w:p>
        </w:tc>
        <w:tc>
          <w:tcPr>
            <w:tcW w:w="820" w:type="dxa"/>
          </w:tcPr>
          <w:p w:rsidR="008F37CD" w:rsidRPr="008F37CD" w:rsidRDefault="008F37CD" w:rsidP="00136ACF">
            <w:pPr>
              <w:rPr>
                <w:rFonts w:ascii="Verdana" w:hAnsi="Verdana" w:cs="Arial"/>
                <w:sz w:val="20"/>
                <w:szCs w:val="20"/>
              </w:rPr>
            </w:pPr>
            <w:r w:rsidRPr="008F37CD">
              <w:rPr>
                <w:rFonts w:ascii="Verdana" w:hAnsi="Verdana" w:cs="Arial"/>
                <w:sz w:val="20"/>
                <w:szCs w:val="20"/>
              </w:rPr>
              <w:t>Done</w:t>
            </w:r>
          </w:p>
        </w:tc>
        <w:tc>
          <w:tcPr>
            <w:tcW w:w="2427" w:type="dxa"/>
          </w:tcPr>
          <w:p w:rsidR="008F37CD" w:rsidRPr="008F37CD" w:rsidRDefault="008F37CD" w:rsidP="00136ACF">
            <w:pPr>
              <w:rPr>
                <w:rFonts w:ascii="Verdana" w:hAnsi="Verdana" w:cs="Arial"/>
                <w:sz w:val="20"/>
                <w:szCs w:val="20"/>
              </w:rPr>
            </w:pPr>
            <w:r w:rsidRPr="008F37CD">
              <w:rPr>
                <w:rFonts w:ascii="Verdana" w:hAnsi="Verdana" w:cs="Arial"/>
                <w:sz w:val="20"/>
                <w:szCs w:val="20"/>
              </w:rPr>
              <w:t>Information</w:t>
            </w:r>
          </w:p>
        </w:tc>
        <w:tc>
          <w:tcPr>
            <w:tcW w:w="5090" w:type="dxa"/>
          </w:tcPr>
          <w:p w:rsidR="008F37CD" w:rsidRPr="008F37CD" w:rsidRDefault="008F37CD" w:rsidP="00136ACF">
            <w:pPr>
              <w:rPr>
                <w:rFonts w:ascii="Verdana" w:hAnsi="Verdana" w:cs="Arial"/>
                <w:sz w:val="20"/>
                <w:szCs w:val="20"/>
              </w:rPr>
            </w:pPr>
            <w:r w:rsidRPr="008F37CD">
              <w:rPr>
                <w:rFonts w:ascii="Verdana" w:hAnsi="Verdana" w:cs="Arial"/>
                <w:sz w:val="20"/>
                <w:szCs w:val="20"/>
              </w:rPr>
              <w:t>Notes</w:t>
            </w:r>
          </w:p>
        </w:tc>
      </w:tr>
      <w:tr w:rsidR="008F37CD" w:rsidRPr="000B1C91" w:rsidTr="00136ACF">
        <w:tc>
          <w:tcPr>
            <w:tcW w:w="936" w:type="dxa"/>
          </w:tcPr>
          <w:p w:rsidR="008F37CD" w:rsidRPr="000B1C91" w:rsidRDefault="008F37CD" w:rsidP="00136ACF">
            <w:pPr>
              <w:rPr>
                <w:rFonts w:ascii="Verdana" w:hAnsi="Verdana" w:cs="Arial"/>
                <w:sz w:val="20"/>
                <w:szCs w:val="20"/>
              </w:rPr>
            </w:pPr>
          </w:p>
        </w:tc>
        <w:tc>
          <w:tcPr>
            <w:tcW w:w="820" w:type="dxa"/>
          </w:tcPr>
          <w:p w:rsidR="008F37CD" w:rsidRPr="000B1C91" w:rsidRDefault="008F37CD" w:rsidP="00136ACF">
            <w:pPr>
              <w:rPr>
                <w:rFonts w:ascii="Verdana" w:hAnsi="Verdana" w:cs="Arial"/>
                <w:sz w:val="20"/>
                <w:szCs w:val="20"/>
              </w:rPr>
            </w:pPr>
          </w:p>
        </w:tc>
        <w:tc>
          <w:tcPr>
            <w:tcW w:w="2427" w:type="dxa"/>
          </w:tcPr>
          <w:p w:rsidR="008F37CD" w:rsidRDefault="008F37CD" w:rsidP="00136ACF">
            <w:pPr>
              <w:rPr>
                <w:rFonts w:ascii="Verdana" w:hAnsi="Verdana" w:cs="Arial"/>
                <w:sz w:val="20"/>
                <w:szCs w:val="20"/>
              </w:rPr>
            </w:pPr>
            <w:r>
              <w:rPr>
                <w:rFonts w:ascii="Verdana" w:hAnsi="Verdana" w:cs="Arial"/>
                <w:sz w:val="20"/>
                <w:szCs w:val="20"/>
              </w:rPr>
              <w:t>Completion Debrief</w:t>
            </w:r>
          </w:p>
        </w:tc>
        <w:tc>
          <w:tcPr>
            <w:tcW w:w="5090" w:type="dxa"/>
          </w:tcPr>
          <w:p w:rsidR="008F37CD" w:rsidRPr="000B1C91" w:rsidRDefault="00513998" w:rsidP="00D62257">
            <w:pPr>
              <w:rPr>
                <w:rFonts w:ascii="Verdana" w:hAnsi="Verdana" w:cs="Arial"/>
                <w:sz w:val="20"/>
                <w:szCs w:val="20"/>
              </w:rPr>
            </w:pPr>
            <w:r>
              <w:rPr>
                <w:rFonts w:ascii="Verdana" w:hAnsi="Verdana" w:cs="Arial"/>
                <w:sz w:val="20"/>
                <w:szCs w:val="20"/>
              </w:rPr>
              <w:t>The amount of detail you provide will vary with the type of service, but the point here is to tell the customer what you’ve done or completed. For example, if it was a furnace repair, tell them you’ve replaced the ignitor.</w:t>
            </w:r>
            <w:r w:rsidR="00D62257">
              <w:rPr>
                <w:rFonts w:ascii="Verdana" w:hAnsi="Verdana" w:cs="Arial"/>
                <w:sz w:val="20"/>
                <w:szCs w:val="20"/>
              </w:rPr>
              <w:t xml:space="preserve"> If a Will was prepared, you’ll want to review the entire content of the document. The debrief reinforces to the client that you have met their needs and provided something of value, and also provides an opportunity to catch any errors or omissions.</w:t>
            </w:r>
          </w:p>
        </w:tc>
      </w:tr>
      <w:tr w:rsidR="008F37CD" w:rsidRPr="000B1C91" w:rsidTr="00136ACF">
        <w:tc>
          <w:tcPr>
            <w:tcW w:w="936" w:type="dxa"/>
          </w:tcPr>
          <w:p w:rsidR="008F37CD" w:rsidRPr="000B1C91" w:rsidRDefault="008F37CD" w:rsidP="00136ACF">
            <w:pPr>
              <w:rPr>
                <w:rFonts w:ascii="Verdana" w:hAnsi="Verdana" w:cs="Arial"/>
                <w:sz w:val="20"/>
                <w:szCs w:val="20"/>
              </w:rPr>
            </w:pPr>
          </w:p>
        </w:tc>
        <w:tc>
          <w:tcPr>
            <w:tcW w:w="820" w:type="dxa"/>
          </w:tcPr>
          <w:p w:rsidR="008F37CD" w:rsidRPr="000B1C91" w:rsidRDefault="008F37CD" w:rsidP="00136ACF">
            <w:pPr>
              <w:rPr>
                <w:rFonts w:ascii="Verdana" w:hAnsi="Verdana" w:cs="Arial"/>
                <w:sz w:val="20"/>
                <w:szCs w:val="20"/>
              </w:rPr>
            </w:pPr>
          </w:p>
        </w:tc>
        <w:tc>
          <w:tcPr>
            <w:tcW w:w="2427" w:type="dxa"/>
          </w:tcPr>
          <w:p w:rsidR="008F37CD" w:rsidRDefault="00513998" w:rsidP="00513998">
            <w:pPr>
              <w:rPr>
                <w:rFonts w:ascii="Verdana" w:hAnsi="Verdana" w:cs="Arial"/>
                <w:sz w:val="20"/>
                <w:szCs w:val="20"/>
              </w:rPr>
            </w:pPr>
            <w:r>
              <w:rPr>
                <w:rFonts w:ascii="Verdana" w:hAnsi="Verdana" w:cs="Arial"/>
                <w:sz w:val="20"/>
                <w:szCs w:val="20"/>
              </w:rPr>
              <w:t>What to Watch For</w:t>
            </w:r>
            <w:r>
              <w:rPr>
                <w:rFonts w:ascii="Verdana" w:hAnsi="Verdana" w:cs="Arial"/>
                <w:sz w:val="20"/>
                <w:szCs w:val="20"/>
              </w:rPr>
              <w:t xml:space="preserve">/ </w:t>
            </w:r>
            <w:r>
              <w:rPr>
                <w:rFonts w:ascii="Verdana" w:hAnsi="Verdana" w:cs="Arial"/>
                <w:sz w:val="20"/>
                <w:szCs w:val="20"/>
              </w:rPr>
              <w:t>Future Service Recommendations</w:t>
            </w:r>
          </w:p>
        </w:tc>
        <w:tc>
          <w:tcPr>
            <w:tcW w:w="5090" w:type="dxa"/>
          </w:tcPr>
          <w:p w:rsidR="008F37CD" w:rsidRPr="000B1C91" w:rsidRDefault="00513998" w:rsidP="00513998">
            <w:pPr>
              <w:rPr>
                <w:rFonts w:ascii="Verdana" w:hAnsi="Verdana" w:cs="Arial"/>
                <w:sz w:val="20"/>
                <w:szCs w:val="20"/>
              </w:rPr>
            </w:pPr>
            <w:r>
              <w:rPr>
                <w:rFonts w:ascii="Verdana" w:hAnsi="Verdana" w:cs="Arial"/>
                <w:sz w:val="20"/>
                <w:szCs w:val="20"/>
              </w:rPr>
              <w:t xml:space="preserve">If anything is likely to be different or could be unforeseen by an uneducated client, explain what they might encounter. Perhaps the furnace will sound a bit different, or they might experience a temporary increase in pain after a massage. If there’s a chance of something specific going wrong, tell them what to watch for – the smell of natural gas or a severe pain – and what to do about it. This is also a great time to recommend future services </w:t>
            </w:r>
            <w:r w:rsidR="00D62257">
              <w:rPr>
                <w:rFonts w:ascii="Verdana" w:hAnsi="Verdana" w:cs="Arial"/>
                <w:sz w:val="20"/>
                <w:szCs w:val="20"/>
              </w:rPr>
              <w:t>and provide a discount or other incentive.</w:t>
            </w:r>
          </w:p>
        </w:tc>
      </w:tr>
      <w:tr w:rsidR="008F37CD" w:rsidRPr="000B1C91" w:rsidTr="00136ACF">
        <w:tc>
          <w:tcPr>
            <w:tcW w:w="936" w:type="dxa"/>
          </w:tcPr>
          <w:p w:rsidR="008F37CD" w:rsidRPr="000B1C91" w:rsidRDefault="008F37CD" w:rsidP="00136ACF">
            <w:pPr>
              <w:rPr>
                <w:rFonts w:ascii="Verdana" w:hAnsi="Verdana" w:cs="Arial"/>
                <w:sz w:val="20"/>
                <w:szCs w:val="20"/>
              </w:rPr>
            </w:pPr>
          </w:p>
        </w:tc>
        <w:tc>
          <w:tcPr>
            <w:tcW w:w="820" w:type="dxa"/>
          </w:tcPr>
          <w:p w:rsidR="008F37CD" w:rsidRPr="000B1C91" w:rsidRDefault="008F37CD" w:rsidP="00136ACF">
            <w:pPr>
              <w:rPr>
                <w:rFonts w:ascii="Verdana" w:hAnsi="Verdana" w:cs="Arial"/>
                <w:sz w:val="20"/>
                <w:szCs w:val="20"/>
              </w:rPr>
            </w:pPr>
          </w:p>
        </w:tc>
        <w:tc>
          <w:tcPr>
            <w:tcW w:w="2427" w:type="dxa"/>
          </w:tcPr>
          <w:p w:rsidR="008F37CD" w:rsidRDefault="00513998" w:rsidP="00136ACF">
            <w:pPr>
              <w:rPr>
                <w:rFonts w:ascii="Verdana" w:hAnsi="Verdana" w:cs="Arial"/>
                <w:sz w:val="20"/>
                <w:szCs w:val="20"/>
              </w:rPr>
            </w:pPr>
            <w:r>
              <w:rPr>
                <w:rFonts w:ascii="Verdana" w:hAnsi="Verdana" w:cs="Arial"/>
                <w:sz w:val="20"/>
                <w:szCs w:val="20"/>
              </w:rPr>
              <w:t>How/When to Use</w:t>
            </w:r>
          </w:p>
        </w:tc>
        <w:tc>
          <w:tcPr>
            <w:tcW w:w="5090" w:type="dxa"/>
          </w:tcPr>
          <w:p w:rsidR="008F37CD" w:rsidRPr="000B1C91" w:rsidRDefault="00D62257" w:rsidP="00D62257">
            <w:pPr>
              <w:rPr>
                <w:rFonts w:ascii="Verdana" w:hAnsi="Verdana" w:cs="Arial"/>
                <w:sz w:val="20"/>
                <w:szCs w:val="20"/>
              </w:rPr>
            </w:pPr>
            <w:r>
              <w:rPr>
                <w:rFonts w:ascii="Verdana" w:hAnsi="Verdana" w:cs="Arial"/>
                <w:sz w:val="20"/>
                <w:szCs w:val="20"/>
              </w:rPr>
              <w:t>Even when a client knows they need something, they may not know how exactly to make use of it. For example, you’ve prepared a Power of Attorney for a client to take care of an elderly relative’s affairs: they may not realize that they need to take, send, or register a certified copy with every bank, utility company, credit card provider, etc. etc. Providing this information in advance can save them hassles they may blame you for, warranted or not.</w:t>
            </w:r>
          </w:p>
        </w:tc>
      </w:tr>
    </w:tbl>
    <w:p w:rsidR="008F37CD" w:rsidRDefault="008F37CD"/>
    <w:p w:rsidR="008F37CD" w:rsidRDefault="008F37CD"/>
    <w:p w:rsidR="00521DD2" w:rsidRPr="008F37CD" w:rsidRDefault="00521DD2" w:rsidP="00521DD2">
      <w:pPr>
        <w:rPr>
          <w:rFonts w:ascii="Verdana" w:hAnsi="Verdana"/>
          <w:b/>
          <w:i/>
        </w:rPr>
      </w:pPr>
      <w:r>
        <w:rPr>
          <w:rFonts w:ascii="Verdana" w:hAnsi="Verdana"/>
          <w:b/>
          <w:i/>
        </w:rPr>
        <w:t>Friendly Follow Up</w:t>
      </w:r>
    </w:p>
    <w:tbl>
      <w:tblPr>
        <w:tblStyle w:val="TableGrid"/>
        <w:tblW w:w="9273" w:type="dxa"/>
        <w:tblLook w:val="04A0" w:firstRow="1" w:lastRow="0" w:firstColumn="1" w:lastColumn="0" w:noHBand="0" w:noVBand="1"/>
      </w:tblPr>
      <w:tblGrid>
        <w:gridCol w:w="936"/>
        <w:gridCol w:w="820"/>
        <w:gridCol w:w="2427"/>
        <w:gridCol w:w="5090"/>
      </w:tblGrid>
      <w:tr w:rsidR="00521DD2" w:rsidRPr="008F37CD" w:rsidTr="00136ACF">
        <w:tc>
          <w:tcPr>
            <w:tcW w:w="936" w:type="dxa"/>
          </w:tcPr>
          <w:p w:rsidR="00521DD2" w:rsidRPr="008F37CD" w:rsidRDefault="00521DD2" w:rsidP="00136ACF">
            <w:pPr>
              <w:rPr>
                <w:rFonts w:ascii="Verdana" w:hAnsi="Verdana" w:cs="Arial"/>
                <w:sz w:val="20"/>
                <w:szCs w:val="20"/>
              </w:rPr>
            </w:pPr>
            <w:r w:rsidRPr="008F37CD">
              <w:rPr>
                <w:rFonts w:ascii="Verdana" w:hAnsi="Verdana" w:cs="Arial"/>
                <w:sz w:val="20"/>
                <w:szCs w:val="20"/>
              </w:rPr>
              <w:t>Applies</w:t>
            </w:r>
          </w:p>
        </w:tc>
        <w:tc>
          <w:tcPr>
            <w:tcW w:w="820" w:type="dxa"/>
          </w:tcPr>
          <w:p w:rsidR="00521DD2" w:rsidRPr="008F37CD" w:rsidRDefault="00521DD2" w:rsidP="00136ACF">
            <w:pPr>
              <w:rPr>
                <w:rFonts w:ascii="Verdana" w:hAnsi="Verdana" w:cs="Arial"/>
                <w:sz w:val="20"/>
                <w:szCs w:val="20"/>
              </w:rPr>
            </w:pPr>
            <w:r w:rsidRPr="008F37CD">
              <w:rPr>
                <w:rFonts w:ascii="Verdana" w:hAnsi="Verdana" w:cs="Arial"/>
                <w:sz w:val="20"/>
                <w:szCs w:val="20"/>
              </w:rPr>
              <w:t>Done</w:t>
            </w:r>
          </w:p>
        </w:tc>
        <w:tc>
          <w:tcPr>
            <w:tcW w:w="2427" w:type="dxa"/>
          </w:tcPr>
          <w:p w:rsidR="00521DD2" w:rsidRPr="008F37CD" w:rsidRDefault="00521DD2" w:rsidP="00136ACF">
            <w:pPr>
              <w:rPr>
                <w:rFonts w:ascii="Verdana" w:hAnsi="Verdana" w:cs="Arial"/>
                <w:sz w:val="20"/>
                <w:szCs w:val="20"/>
              </w:rPr>
            </w:pPr>
            <w:r w:rsidRPr="008F37CD">
              <w:rPr>
                <w:rFonts w:ascii="Verdana" w:hAnsi="Verdana" w:cs="Arial"/>
                <w:sz w:val="20"/>
                <w:szCs w:val="20"/>
              </w:rPr>
              <w:t>Information</w:t>
            </w:r>
          </w:p>
        </w:tc>
        <w:tc>
          <w:tcPr>
            <w:tcW w:w="5090" w:type="dxa"/>
          </w:tcPr>
          <w:p w:rsidR="00521DD2" w:rsidRPr="008F37CD" w:rsidRDefault="00521DD2" w:rsidP="00136ACF">
            <w:pPr>
              <w:rPr>
                <w:rFonts w:ascii="Verdana" w:hAnsi="Verdana" w:cs="Arial"/>
                <w:sz w:val="20"/>
                <w:szCs w:val="20"/>
              </w:rPr>
            </w:pPr>
            <w:r w:rsidRPr="008F37CD">
              <w:rPr>
                <w:rFonts w:ascii="Verdana" w:hAnsi="Verdana" w:cs="Arial"/>
                <w:sz w:val="20"/>
                <w:szCs w:val="20"/>
              </w:rPr>
              <w:t>Notes</w:t>
            </w:r>
          </w:p>
        </w:tc>
      </w:tr>
      <w:tr w:rsidR="00521DD2" w:rsidRPr="000B1C91" w:rsidTr="00136ACF">
        <w:tc>
          <w:tcPr>
            <w:tcW w:w="936" w:type="dxa"/>
          </w:tcPr>
          <w:p w:rsidR="00521DD2" w:rsidRPr="000B1C91" w:rsidRDefault="00521DD2" w:rsidP="00136ACF">
            <w:pPr>
              <w:rPr>
                <w:rFonts w:ascii="Verdana" w:hAnsi="Verdana" w:cs="Arial"/>
                <w:sz w:val="20"/>
                <w:szCs w:val="20"/>
              </w:rPr>
            </w:pPr>
          </w:p>
        </w:tc>
        <w:tc>
          <w:tcPr>
            <w:tcW w:w="820" w:type="dxa"/>
          </w:tcPr>
          <w:p w:rsidR="00521DD2" w:rsidRPr="000B1C91" w:rsidRDefault="00521DD2" w:rsidP="00136ACF">
            <w:pPr>
              <w:rPr>
                <w:rFonts w:ascii="Verdana" w:hAnsi="Verdana" w:cs="Arial"/>
                <w:sz w:val="20"/>
                <w:szCs w:val="20"/>
              </w:rPr>
            </w:pPr>
          </w:p>
        </w:tc>
        <w:tc>
          <w:tcPr>
            <w:tcW w:w="2427" w:type="dxa"/>
          </w:tcPr>
          <w:p w:rsidR="00521DD2" w:rsidRDefault="002210FA" w:rsidP="00136ACF">
            <w:pPr>
              <w:rPr>
                <w:rFonts w:ascii="Verdana" w:hAnsi="Verdana" w:cs="Arial"/>
                <w:sz w:val="20"/>
                <w:szCs w:val="20"/>
              </w:rPr>
            </w:pPr>
            <w:r>
              <w:rPr>
                <w:rFonts w:ascii="Verdana" w:hAnsi="Verdana" w:cs="Arial"/>
                <w:sz w:val="20"/>
                <w:szCs w:val="20"/>
              </w:rPr>
              <w:t>Methods</w:t>
            </w:r>
          </w:p>
        </w:tc>
        <w:tc>
          <w:tcPr>
            <w:tcW w:w="5090" w:type="dxa"/>
          </w:tcPr>
          <w:p w:rsidR="00521DD2" w:rsidRPr="000B1C91" w:rsidRDefault="002210FA" w:rsidP="00136ACF">
            <w:pPr>
              <w:rPr>
                <w:rFonts w:ascii="Verdana" w:hAnsi="Verdana" w:cs="Arial"/>
                <w:sz w:val="20"/>
                <w:szCs w:val="20"/>
              </w:rPr>
            </w:pPr>
            <w:r>
              <w:rPr>
                <w:rFonts w:ascii="Verdana" w:hAnsi="Verdana" w:cs="Arial"/>
                <w:sz w:val="20"/>
                <w:szCs w:val="20"/>
              </w:rPr>
              <w:t xml:space="preserve">To follow up on a sale and stay in touch with a customer, you need to have a method of contact. </w:t>
            </w:r>
            <w:r w:rsidR="00757B7B">
              <w:rPr>
                <w:rFonts w:ascii="Verdana" w:hAnsi="Verdana" w:cs="Arial"/>
                <w:sz w:val="20"/>
                <w:szCs w:val="20"/>
              </w:rPr>
              <w:t xml:space="preserve">The easiest way is to ask for an email address. If the customer doesn’t want to give that to you, provide a card, flyer or QR code they can scan with their smart-phone of ways for them to follow you on social media, when </w:t>
            </w:r>
            <w:r w:rsidR="00757B7B">
              <w:rPr>
                <w:rFonts w:ascii="Verdana" w:hAnsi="Verdana" w:cs="Arial"/>
                <w:sz w:val="20"/>
                <w:szCs w:val="20"/>
              </w:rPr>
              <w:lastRenderedPageBreak/>
              <w:t>your sales flyers come out, or when new items are usually posted to your website.</w:t>
            </w:r>
          </w:p>
        </w:tc>
      </w:tr>
      <w:tr w:rsidR="00521DD2" w:rsidRPr="000B1C91" w:rsidTr="00136ACF">
        <w:tc>
          <w:tcPr>
            <w:tcW w:w="936" w:type="dxa"/>
          </w:tcPr>
          <w:p w:rsidR="00521DD2" w:rsidRPr="000B1C91" w:rsidRDefault="00521DD2" w:rsidP="00136ACF">
            <w:pPr>
              <w:rPr>
                <w:rFonts w:ascii="Verdana" w:hAnsi="Verdana" w:cs="Arial"/>
                <w:sz w:val="20"/>
                <w:szCs w:val="20"/>
              </w:rPr>
            </w:pPr>
          </w:p>
        </w:tc>
        <w:tc>
          <w:tcPr>
            <w:tcW w:w="820" w:type="dxa"/>
          </w:tcPr>
          <w:p w:rsidR="00521DD2" w:rsidRPr="000B1C91" w:rsidRDefault="00521DD2" w:rsidP="00136ACF">
            <w:pPr>
              <w:rPr>
                <w:rFonts w:ascii="Verdana" w:hAnsi="Verdana" w:cs="Arial"/>
                <w:sz w:val="20"/>
                <w:szCs w:val="20"/>
              </w:rPr>
            </w:pPr>
          </w:p>
        </w:tc>
        <w:tc>
          <w:tcPr>
            <w:tcW w:w="2427" w:type="dxa"/>
          </w:tcPr>
          <w:p w:rsidR="00521DD2" w:rsidRDefault="00757B7B" w:rsidP="00136ACF">
            <w:pPr>
              <w:rPr>
                <w:rFonts w:ascii="Verdana" w:hAnsi="Verdana" w:cs="Arial"/>
                <w:sz w:val="20"/>
                <w:szCs w:val="20"/>
              </w:rPr>
            </w:pPr>
            <w:r>
              <w:rPr>
                <w:rFonts w:ascii="Verdana" w:hAnsi="Verdana" w:cs="Arial"/>
                <w:sz w:val="20"/>
                <w:szCs w:val="20"/>
              </w:rPr>
              <w:t>Thank You</w:t>
            </w:r>
          </w:p>
        </w:tc>
        <w:tc>
          <w:tcPr>
            <w:tcW w:w="5090" w:type="dxa"/>
          </w:tcPr>
          <w:p w:rsidR="00521DD2" w:rsidRPr="000B1C91" w:rsidRDefault="00757B7B" w:rsidP="00757B7B">
            <w:pPr>
              <w:rPr>
                <w:rFonts w:ascii="Verdana" w:hAnsi="Verdana" w:cs="Arial"/>
                <w:sz w:val="20"/>
                <w:szCs w:val="20"/>
              </w:rPr>
            </w:pPr>
            <w:r>
              <w:rPr>
                <w:rFonts w:ascii="Verdana" w:hAnsi="Verdana" w:cs="Arial"/>
                <w:sz w:val="20"/>
                <w:szCs w:val="20"/>
              </w:rPr>
              <w:t>For small or frequent purchases, a “thank you” at the time of purchase is all that’s needed. For major purchases, whether online or in-store, a follow up email can be used to cover all of the four key messages.</w:t>
            </w:r>
          </w:p>
        </w:tc>
      </w:tr>
      <w:tr w:rsidR="00757B7B" w:rsidRPr="000B1C91" w:rsidTr="00136ACF">
        <w:tc>
          <w:tcPr>
            <w:tcW w:w="936" w:type="dxa"/>
          </w:tcPr>
          <w:p w:rsidR="00757B7B" w:rsidRPr="000B1C91" w:rsidRDefault="00757B7B" w:rsidP="00136ACF">
            <w:pPr>
              <w:rPr>
                <w:rFonts w:ascii="Verdana" w:hAnsi="Verdana" w:cs="Arial"/>
                <w:sz w:val="20"/>
                <w:szCs w:val="20"/>
              </w:rPr>
            </w:pPr>
          </w:p>
        </w:tc>
        <w:tc>
          <w:tcPr>
            <w:tcW w:w="820" w:type="dxa"/>
          </w:tcPr>
          <w:p w:rsidR="00757B7B" w:rsidRPr="000B1C91" w:rsidRDefault="00757B7B" w:rsidP="00136ACF">
            <w:pPr>
              <w:rPr>
                <w:rFonts w:ascii="Verdana" w:hAnsi="Verdana" w:cs="Arial"/>
                <w:sz w:val="20"/>
                <w:szCs w:val="20"/>
              </w:rPr>
            </w:pPr>
          </w:p>
        </w:tc>
        <w:tc>
          <w:tcPr>
            <w:tcW w:w="2427" w:type="dxa"/>
          </w:tcPr>
          <w:p w:rsidR="00757B7B" w:rsidRDefault="00757B7B" w:rsidP="00136ACF">
            <w:pPr>
              <w:rPr>
                <w:rFonts w:ascii="Verdana" w:hAnsi="Verdana" w:cs="Arial"/>
                <w:sz w:val="20"/>
                <w:szCs w:val="20"/>
              </w:rPr>
            </w:pPr>
            <w:r>
              <w:rPr>
                <w:rFonts w:ascii="Verdana" w:hAnsi="Verdana" w:cs="Arial"/>
                <w:sz w:val="20"/>
                <w:szCs w:val="20"/>
              </w:rPr>
              <w:t>Incentive</w:t>
            </w:r>
          </w:p>
        </w:tc>
        <w:tc>
          <w:tcPr>
            <w:tcW w:w="5090" w:type="dxa"/>
          </w:tcPr>
          <w:p w:rsidR="00757B7B" w:rsidRDefault="000A397E" w:rsidP="000A397E">
            <w:pPr>
              <w:rPr>
                <w:rFonts w:ascii="Verdana" w:hAnsi="Verdana" w:cs="Arial"/>
                <w:sz w:val="20"/>
                <w:szCs w:val="20"/>
              </w:rPr>
            </w:pPr>
            <w:r>
              <w:rPr>
                <w:rFonts w:ascii="Verdana" w:hAnsi="Verdana" w:cs="Arial"/>
                <w:sz w:val="20"/>
                <w:szCs w:val="20"/>
              </w:rPr>
              <w:t>Discounts on future purchases are a great way to encourage repeat business. If that’s not feasible, provide a short list of other services you provide, particularly money-saving packages.</w:t>
            </w:r>
          </w:p>
        </w:tc>
      </w:tr>
      <w:tr w:rsidR="000A397E" w:rsidRPr="000B1C91" w:rsidTr="00136ACF">
        <w:tc>
          <w:tcPr>
            <w:tcW w:w="936" w:type="dxa"/>
          </w:tcPr>
          <w:p w:rsidR="000A397E" w:rsidRPr="000B1C91" w:rsidRDefault="000A397E" w:rsidP="00136ACF">
            <w:pPr>
              <w:rPr>
                <w:rFonts w:ascii="Verdana" w:hAnsi="Verdana" w:cs="Arial"/>
                <w:sz w:val="20"/>
                <w:szCs w:val="20"/>
              </w:rPr>
            </w:pPr>
          </w:p>
        </w:tc>
        <w:tc>
          <w:tcPr>
            <w:tcW w:w="820" w:type="dxa"/>
          </w:tcPr>
          <w:p w:rsidR="000A397E" w:rsidRPr="000B1C91" w:rsidRDefault="000A397E" w:rsidP="00136ACF">
            <w:pPr>
              <w:rPr>
                <w:rFonts w:ascii="Verdana" w:hAnsi="Verdana" w:cs="Arial"/>
                <w:sz w:val="20"/>
                <w:szCs w:val="20"/>
              </w:rPr>
            </w:pPr>
          </w:p>
        </w:tc>
        <w:tc>
          <w:tcPr>
            <w:tcW w:w="2427" w:type="dxa"/>
          </w:tcPr>
          <w:p w:rsidR="000A397E" w:rsidRDefault="000A397E" w:rsidP="00136ACF">
            <w:pPr>
              <w:rPr>
                <w:rFonts w:ascii="Verdana" w:hAnsi="Verdana" w:cs="Arial"/>
                <w:sz w:val="20"/>
                <w:szCs w:val="20"/>
              </w:rPr>
            </w:pPr>
            <w:r>
              <w:rPr>
                <w:rFonts w:ascii="Verdana" w:hAnsi="Verdana" w:cs="Arial"/>
                <w:sz w:val="20"/>
                <w:szCs w:val="20"/>
              </w:rPr>
              <w:t>Request Feedback</w:t>
            </w:r>
          </w:p>
        </w:tc>
        <w:tc>
          <w:tcPr>
            <w:tcW w:w="5090" w:type="dxa"/>
          </w:tcPr>
          <w:p w:rsidR="00D57E46" w:rsidRDefault="000A397E" w:rsidP="00D57E46">
            <w:pPr>
              <w:rPr>
                <w:rFonts w:ascii="Verdana" w:hAnsi="Verdana" w:cs="Arial"/>
                <w:sz w:val="20"/>
                <w:szCs w:val="20"/>
              </w:rPr>
            </w:pPr>
            <w:r>
              <w:rPr>
                <w:rFonts w:ascii="Verdana" w:hAnsi="Verdana" w:cs="Arial"/>
                <w:sz w:val="20"/>
                <w:szCs w:val="20"/>
              </w:rPr>
              <w:t>The best way to ensure that unhappy customers contact you first and directly, is to provide a contact number or email address with a promise to respond promptly. E.g. “If you are not completely satisfied with the order received, please contact our Customer Satisfaction Department right away by phone or email and we will happily rectify the issue.” Of course, you have to follow through on that promise, but it’s a small price to pay for avoiding the bad publicity that will follow if you don’t.</w:t>
            </w:r>
            <w:r w:rsidR="00D57E46">
              <w:rPr>
                <w:rFonts w:ascii="Verdana" w:hAnsi="Verdana" w:cs="Arial"/>
                <w:sz w:val="20"/>
                <w:szCs w:val="20"/>
              </w:rPr>
              <w:t xml:space="preserve"> </w:t>
            </w:r>
          </w:p>
          <w:p w:rsidR="00D57E46" w:rsidRDefault="00D57E46" w:rsidP="00D57E46">
            <w:pPr>
              <w:rPr>
                <w:rFonts w:ascii="Verdana" w:hAnsi="Verdana" w:cs="Arial"/>
                <w:sz w:val="20"/>
                <w:szCs w:val="20"/>
              </w:rPr>
            </w:pPr>
          </w:p>
          <w:p w:rsidR="00D57E46" w:rsidRDefault="00D57E46" w:rsidP="00D57E46">
            <w:pPr>
              <w:rPr>
                <w:rFonts w:ascii="Verdana" w:hAnsi="Verdana" w:cs="Arial"/>
                <w:sz w:val="20"/>
                <w:szCs w:val="20"/>
              </w:rPr>
            </w:pPr>
            <w:r>
              <w:rPr>
                <w:rFonts w:ascii="Verdana" w:hAnsi="Verdana" w:cs="Arial"/>
                <w:sz w:val="20"/>
                <w:szCs w:val="20"/>
              </w:rPr>
              <w:t>Also, encourage positive feedback either back to you or on a platform you’d like to promote. E.g. “We trust that you are delighted with your order and would greatly appreciate you sharing what you like about our products by writing a Google review here (URL).”</w:t>
            </w:r>
          </w:p>
          <w:p w:rsidR="00D57E46" w:rsidRDefault="00D57E46" w:rsidP="00D57E46">
            <w:pPr>
              <w:rPr>
                <w:rFonts w:ascii="Verdana" w:hAnsi="Verdana" w:cs="Arial"/>
                <w:sz w:val="20"/>
                <w:szCs w:val="20"/>
              </w:rPr>
            </w:pPr>
          </w:p>
          <w:p w:rsidR="00D57E46" w:rsidRDefault="00D57E46" w:rsidP="00D57E46">
            <w:pPr>
              <w:rPr>
                <w:rFonts w:ascii="Verdana" w:hAnsi="Verdana" w:cs="Arial"/>
                <w:sz w:val="20"/>
                <w:szCs w:val="20"/>
              </w:rPr>
            </w:pPr>
            <w:r>
              <w:rPr>
                <w:rFonts w:ascii="Verdana" w:hAnsi="Verdana" w:cs="Arial"/>
                <w:sz w:val="20"/>
                <w:szCs w:val="20"/>
              </w:rPr>
              <w:t>Particularly for newer businesses, this is an opportunity to ask for suggestions about your website, processes, products or services. Remember, it’s free advice from those whose opinions matter most.</w:t>
            </w:r>
          </w:p>
        </w:tc>
      </w:tr>
      <w:tr w:rsidR="00D57E46" w:rsidRPr="000B1C91" w:rsidTr="00136ACF">
        <w:tc>
          <w:tcPr>
            <w:tcW w:w="936" w:type="dxa"/>
          </w:tcPr>
          <w:p w:rsidR="00D57E46" w:rsidRPr="000B1C91" w:rsidRDefault="00D57E46" w:rsidP="00136ACF">
            <w:pPr>
              <w:rPr>
                <w:rFonts w:ascii="Verdana" w:hAnsi="Verdana" w:cs="Arial"/>
                <w:sz w:val="20"/>
                <w:szCs w:val="20"/>
              </w:rPr>
            </w:pPr>
          </w:p>
        </w:tc>
        <w:tc>
          <w:tcPr>
            <w:tcW w:w="820" w:type="dxa"/>
          </w:tcPr>
          <w:p w:rsidR="00D57E46" w:rsidRPr="000B1C91" w:rsidRDefault="00D57E46" w:rsidP="00136ACF">
            <w:pPr>
              <w:rPr>
                <w:rFonts w:ascii="Verdana" w:hAnsi="Verdana" w:cs="Arial"/>
                <w:sz w:val="20"/>
                <w:szCs w:val="20"/>
              </w:rPr>
            </w:pPr>
          </w:p>
        </w:tc>
        <w:tc>
          <w:tcPr>
            <w:tcW w:w="2427" w:type="dxa"/>
          </w:tcPr>
          <w:p w:rsidR="00D57E46" w:rsidRDefault="00D57E46" w:rsidP="00136ACF">
            <w:pPr>
              <w:rPr>
                <w:rFonts w:ascii="Verdana" w:hAnsi="Verdana" w:cs="Arial"/>
                <w:sz w:val="20"/>
                <w:szCs w:val="20"/>
              </w:rPr>
            </w:pPr>
            <w:r>
              <w:rPr>
                <w:rFonts w:ascii="Verdana" w:hAnsi="Verdana" w:cs="Arial"/>
                <w:sz w:val="20"/>
                <w:szCs w:val="20"/>
              </w:rPr>
              <w:t>Invitation to Stay in Touch</w:t>
            </w:r>
            <w:bookmarkStart w:id="0" w:name="_GoBack"/>
            <w:bookmarkEnd w:id="0"/>
          </w:p>
        </w:tc>
        <w:tc>
          <w:tcPr>
            <w:tcW w:w="5090" w:type="dxa"/>
          </w:tcPr>
          <w:p w:rsidR="00D57E46" w:rsidRDefault="00D57E46" w:rsidP="00D57E46">
            <w:pPr>
              <w:rPr>
                <w:rFonts w:ascii="Verdana" w:hAnsi="Verdana" w:cs="Arial"/>
                <w:sz w:val="20"/>
                <w:szCs w:val="20"/>
              </w:rPr>
            </w:pPr>
            <w:r>
              <w:rPr>
                <w:rFonts w:ascii="Verdana" w:hAnsi="Verdana" w:cs="Arial"/>
                <w:sz w:val="20"/>
                <w:szCs w:val="20"/>
              </w:rPr>
              <w:t xml:space="preserve">Creating a community around your brand is a very effective and efficient marketing tool. Make sure though, that you have a well-conceived plan </w:t>
            </w:r>
            <w:r w:rsidR="002560A9">
              <w:rPr>
                <w:rFonts w:ascii="Verdana" w:hAnsi="Verdana" w:cs="Arial"/>
                <w:sz w:val="20"/>
                <w:szCs w:val="20"/>
              </w:rPr>
              <w:t>in place, preferably with options. Some examples:</w:t>
            </w:r>
          </w:p>
          <w:p w:rsidR="002560A9" w:rsidRPr="0026786E" w:rsidRDefault="002560A9" w:rsidP="0026786E">
            <w:pPr>
              <w:pStyle w:val="ListParagraph"/>
              <w:numPr>
                <w:ilvl w:val="0"/>
                <w:numId w:val="1"/>
              </w:numPr>
              <w:rPr>
                <w:rFonts w:ascii="Verdana" w:hAnsi="Verdana" w:cs="Arial"/>
                <w:sz w:val="20"/>
                <w:szCs w:val="20"/>
              </w:rPr>
            </w:pPr>
            <w:r w:rsidRPr="0026786E">
              <w:rPr>
                <w:rFonts w:ascii="Verdana" w:hAnsi="Verdana" w:cs="Arial"/>
                <w:sz w:val="20"/>
                <w:szCs w:val="20"/>
              </w:rPr>
              <w:t>A regular newsletter or article by email with information of interest to your customers.</w:t>
            </w:r>
          </w:p>
          <w:p w:rsidR="002560A9" w:rsidRPr="0026786E" w:rsidRDefault="002560A9" w:rsidP="0026786E">
            <w:pPr>
              <w:pStyle w:val="ListParagraph"/>
              <w:numPr>
                <w:ilvl w:val="0"/>
                <w:numId w:val="1"/>
              </w:numPr>
              <w:rPr>
                <w:rFonts w:ascii="Verdana" w:hAnsi="Verdana" w:cs="Arial"/>
                <w:sz w:val="20"/>
                <w:szCs w:val="20"/>
              </w:rPr>
            </w:pPr>
            <w:r w:rsidRPr="0026786E">
              <w:rPr>
                <w:rFonts w:ascii="Verdana" w:hAnsi="Verdana" w:cs="Arial"/>
                <w:sz w:val="20"/>
                <w:szCs w:val="20"/>
              </w:rPr>
              <w:t>A regular blog on your website, with an email or message notifying of the post.</w:t>
            </w:r>
          </w:p>
          <w:p w:rsidR="002560A9" w:rsidRPr="0026786E" w:rsidRDefault="002560A9" w:rsidP="0026786E">
            <w:pPr>
              <w:pStyle w:val="ListParagraph"/>
              <w:numPr>
                <w:ilvl w:val="0"/>
                <w:numId w:val="1"/>
              </w:numPr>
              <w:rPr>
                <w:rFonts w:ascii="Verdana" w:hAnsi="Verdana" w:cs="Arial"/>
                <w:sz w:val="20"/>
                <w:szCs w:val="20"/>
              </w:rPr>
            </w:pPr>
            <w:r w:rsidRPr="0026786E">
              <w:rPr>
                <w:rFonts w:ascii="Verdana" w:hAnsi="Verdana" w:cs="Arial"/>
                <w:sz w:val="20"/>
                <w:szCs w:val="20"/>
              </w:rPr>
              <w:t>A Facebook page with photos of new items or volunteer work your company is doing in the community.</w:t>
            </w:r>
          </w:p>
          <w:p w:rsidR="002560A9" w:rsidRPr="0026786E" w:rsidRDefault="002560A9" w:rsidP="0026786E">
            <w:pPr>
              <w:pStyle w:val="ListParagraph"/>
              <w:numPr>
                <w:ilvl w:val="0"/>
                <w:numId w:val="1"/>
              </w:numPr>
              <w:rPr>
                <w:rFonts w:ascii="Verdana" w:hAnsi="Verdana" w:cs="Arial"/>
                <w:sz w:val="20"/>
                <w:szCs w:val="20"/>
              </w:rPr>
            </w:pPr>
            <w:r w:rsidRPr="0026786E">
              <w:rPr>
                <w:rFonts w:ascii="Verdana" w:hAnsi="Verdana" w:cs="Arial"/>
                <w:sz w:val="20"/>
                <w:szCs w:val="20"/>
              </w:rPr>
              <w:t>Twitter or other social media notices of flash sales, or exclusive offers.</w:t>
            </w:r>
          </w:p>
          <w:p w:rsidR="002560A9" w:rsidRDefault="002560A9" w:rsidP="00D57E46">
            <w:pPr>
              <w:rPr>
                <w:rFonts w:ascii="Verdana" w:hAnsi="Verdana" w:cs="Arial"/>
                <w:sz w:val="20"/>
                <w:szCs w:val="20"/>
              </w:rPr>
            </w:pPr>
          </w:p>
        </w:tc>
      </w:tr>
    </w:tbl>
    <w:p w:rsidR="00D13FE5" w:rsidRDefault="00D13FE5"/>
    <w:sectPr w:rsidR="00D13F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27938"/>
    <w:multiLevelType w:val="hybridMultilevel"/>
    <w:tmpl w:val="70444A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6F"/>
    <w:rsid w:val="000A397E"/>
    <w:rsid w:val="000B1C91"/>
    <w:rsid w:val="001060E8"/>
    <w:rsid w:val="001E2D5C"/>
    <w:rsid w:val="002210FA"/>
    <w:rsid w:val="002560A9"/>
    <w:rsid w:val="00257705"/>
    <w:rsid w:val="0026786E"/>
    <w:rsid w:val="003260F1"/>
    <w:rsid w:val="00327349"/>
    <w:rsid w:val="0036506C"/>
    <w:rsid w:val="00366FE9"/>
    <w:rsid w:val="0049179D"/>
    <w:rsid w:val="004D366F"/>
    <w:rsid w:val="004F7FA9"/>
    <w:rsid w:val="00513998"/>
    <w:rsid w:val="00521DD2"/>
    <w:rsid w:val="00610F20"/>
    <w:rsid w:val="00623942"/>
    <w:rsid w:val="0071755C"/>
    <w:rsid w:val="00757B7B"/>
    <w:rsid w:val="007B3E7A"/>
    <w:rsid w:val="008F37CD"/>
    <w:rsid w:val="009953CD"/>
    <w:rsid w:val="00B64915"/>
    <w:rsid w:val="00B64A72"/>
    <w:rsid w:val="00D13FE5"/>
    <w:rsid w:val="00D21BEF"/>
    <w:rsid w:val="00D57E46"/>
    <w:rsid w:val="00D62257"/>
    <w:rsid w:val="00DA16EF"/>
    <w:rsid w:val="00DD39AC"/>
    <w:rsid w:val="00E026AA"/>
    <w:rsid w:val="00EA2F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94E7F-85F5-465A-B754-83EED62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A9"/>
    <w:rPr>
      <w:color w:val="0563C1" w:themeColor="hyperlink"/>
      <w:u w:val="single"/>
    </w:rPr>
  </w:style>
  <w:style w:type="paragraph" w:styleId="ListParagraph">
    <w:name w:val="List Paragraph"/>
    <w:basedOn w:val="Normal"/>
    <w:uiPriority w:val="34"/>
    <w:qFormat/>
    <w:rsid w:val="00267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78197">
      <w:bodyDiv w:val="1"/>
      <w:marLeft w:val="0"/>
      <w:marRight w:val="0"/>
      <w:marTop w:val="0"/>
      <w:marBottom w:val="0"/>
      <w:divBdr>
        <w:top w:val="none" w:sz="0" w:space="0" w:color="auto"/>
        <w:left w:val="none" w:sz="0" w:space="0" w:color="auto"/>
        <w:bottom w:val="none" w:sz="0" w:space="0" w:color="auto"/>
        <w:right w:val="none" w:sz="0" w:space="0" w:color="auto"/>
      </w:divBdr>
    </w:div>
    <w:div w:id="1290625623">
      <w:bodyDiv w:val="1"/>
      <w:marLeft w:val="0"/>
      <w:marRight w:val="0"/>
      <w:marTop w:val="0"/>
      <w:marBottom w:val="0"/>
      <w:divBdr>
        <w:top w:val="none" w:sz="0" w:space="0" w:color="auto"/>
        <w:left w:val="none" w:sz="0" w:space="0" w:color="auto"/>
        <w:bottom w:val="none" w:sz="0" w:space="0" w:color="auto"/>
        <w:right w:val="none" w:sz="0" w:space="0" w:color="auto"/>
      </w:divBdr>
    </w:div>
    <w:div w:id="154163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ia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1542</TotalTime>
  <Pages>6</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5</cp:revision>
  <dcterms:created xsi:type="dcterms:W3CDTF">2016-12-20T00:28:00Z</dcterms:created>
  <dcterms:modified xsi:type="dcterms:W3CDTF">2016-12-21T04:53:00Z</dcterms:modified>
</cp:coreProperties>
</file>